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0EC9" w14:textId="77777777" w:rsidR="00AF7AAE" w:rsidRDefault="001069CE" w:rsidP="00AF7AAE">
      <w:pPr>
        <w:shd w:val="clear" w:color="auto" w:fill="FFFFFF"/>
        <w:ind w:left="720" w:firstLine="720"/>
      </w:pPr>
      <w:r w:rsidRPr="00BA0E2F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FB43020" wp14:editId="07777777">
            <wp:simplePos x="0" y="0"/>
            <wp:positionH relativeFrom="column">
              <wp:posOffset>-181610</wp:posOffset>
            </wp:positionH>
            <wp:positionV relativeFrom="paragraph">
              <wp:posOffset>55245</wp:posOffset>
            </wp:positionV>
            <wp:extent cx="990600" cy="95758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7AAE">
        <w:rPr>
          <w:b w:val="0"/>
          <w:bCs w:val="0"/>
          <w:smallCaps/>
          <w:color w:val="000000"/>
          <w:spacing w:val="-29"/>
          <w:sz w:val="33"/>
          <w:szCs w:val="33"/>
        </w:rPr>
        <w:t>the  new</w:t>
      </w:r>
      <w:proofErr w:type="gramEnd"/>
      <w:r w:rsidR="00AF7AAE">
        <w:rPr>
          <w:b w:val="0"/>
          <w:bCs w:val="0"/>
          <w:smallCaps/>
          <w:color w:val="000000"/>
          <w:spacing w:val="-29"/>
          <w:sz w:val="33"/>
          <w:szCs w:val="33"/>
        </w:rPr>
        <w:t xml:space="preserve">  </w:t>
      </w:r>
      <w:proofErr w:type="spellStart"/>
      <w:r w:rsidR="00AF7AAE">
        <w:rPr>
          <w:b w:val="0"/>
          <w:bCs w:val="0"/>
          <w:smallCaps/>
          <w:color w:val="000000"/>
          <w:spacing w:val="-29"/>
          <w:sz w:val="33"/>
          <w:szCs w:val="33"/>
        </w:rPr>
        <w:t>york</w:t>
      </w:r>
      <w:proofErr w:type="spellEnd"/>
      <w:r w:rsidR="00AF7AAE">
        <w:rPr>
          <w:b w:val="0"/>
          <w:bCs w:val="0"/>
          <w:smallCaps/>
          <w:color w:val="000000"/>
          <w:spacing w:val="-29"/>
          <w:sz w:val="33"/>
          <w:szCs w:val="33"/>
        </w:rPr>
        <w:t xml:space="preserve">  city  department  of  education</w:t>
      </w:r>
      <w:r w:rsidR="00AF7AAE">
        <w:t xml:space="preserve"> </w:t>
      </w:r>
      <w:r w:rsidR="00AF7AAE">
        <w:tab/>
      </w:r>
      <w:r w:rsidR="00AF7AAE">
        <w:tab/>
      </w:r>
      <w:r w:rsidR="00AF7AAE">
        <w:tab/>
      </w:r>
    </w:p>
    <w:p w14:paraId="2BBF6678" w14:textId="5A639634" w:rsidR="00AF7AAE" w:rsidRDefault="001069CE" w:rsidP="4B005974">
      <w:pPr>
        <w:shd w:val="clear" w:color="auto" w:fill="FFFFFF" w:themeFill="background1"/>
        <w:tabs>
          <w:tab w:val="left" w:pos="6210"/>
        </w:tabs>
        <w:ind w:left="720" w:firstLine="720"/>
      </w:pPr>
      <w:r w:rsidRPr="00B67C25">
        <w:rPr>
          <w:noProof/>
          <w:color w:val="000000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F7722" wp14:editId="07777777">
                <wp:simplePos x="0" y="0"/>
                <wp:positionH relativeFrom="column">
                  <wp:posOffset>946785</wp:posOffset>
                </wp:positionH>
                <wp:positionV relativeFrom="paragraph">
                  <wp:posOffset>162560</wp:posOffset>
                </wp:positionV>
                <wp:extent cx="5643245" cy="2540"/>
                <wp:effectExtent l="0" t="0" r="0" b="0"/>
                <wp:wrapNone/>
                <wp:docPr id="54540960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245" cy="254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DBD9ADD">
              <v:line id="Line 9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74.55pt,12.8pt" to="518.9pt,13pt" w14:anchorId="52C72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"/>
            </w:pict>
          </mc:Fallback>
        </mc:AlternateContent>
      </w:r>
      <w:r w:rsidR="002829B8">
        <w:rPr>
          <w:color w:val="000000"/>
          <w:spacing w:val="-4"/>
        </w:rPr>
        <w:t>DAVID C. BANKS</w:t>
      </w:r>
      <w:r w:rsidR="00AF7AAE" w:rsidRPr="001750B9">
        <w:rPr>
          <w:color w:val="000000"/>
          <w:spacing w:val="-4"/>
        </w:rPr>
        <w:t xml:space="preserve">, </w:t>
      </w:r>
      <w:r w:rsidR="00AF7AAE" w:rsidRPr="4B005974">
        <w:rPr>
          <w:i/>
          <w:iCs/>
          <w:color w:val="000000"/>
          <w:spacing w:val="-4"/>
        </w:rPr>
        <w:t>Chancel</w:t>
      </w:r>
      <w:r w:rsidR="0FC2498B" w:rsidRPr="4B005974">
        <w:rPr>
          <w:i/>
          <w:iCs/>
          <w:color w:val="000000"/>
          <w:spacing w:val="-4"/>
        </w:rPr>
        <w:t xml:space="preserve">lor                                                              </w:t>
      </w:r>
      <w:r w:rsidR="00AF7AAE" w:rsidRPr="00ED0248">
        <w:rPr>
          <w:sz w:val="22"/>
          <w:szCs w:val="22"/>
        </w:rPr>
        <w:t>Community School District #13</w:t>
      </w:r>
    </w:p>
    <w:p w14:paraId="5FC3E74C" w14:textId="13C47CCA" w:rsidR="00A31819" w:rsidRDefault="00AF7AAE" w:rsidP="4806A625">
      <w:pPr>
        <w:shd w:val="clear" w:color="auto" w:fill="FFFFFF" w:themeFill="background1"/>
        <w:tabs>
          <w:tab w:val="left" w:pos="1080"/>
          <w:tab w:val="left" w:pos="1440"/>
          <w:tab w:val="left" w:pos="6120"/>
          <w:tab w:val="left" w:pos="6210"/>
        </w:tabs>
        <w:ind w:left="720" w:firstLine="720"/>
        <w:rPr>
          <w:b w:val="0"/>
          <w:bCs w:val="0"/>
          <w:i/>
          <w:iCs/>
          <w:color w:val="000000"/>
          <w:spacing w:val="-9"/>
        </w:rPr>
      </w:pPr>
      <w:r w:rsidRPr="4806A625">
        <w:rPr>
          <w:i/>
          <w:iCs/>
          <w:color w:val="000000"/>
          <w:spacing w:val="-4"/>
        </w:rPr>
        <w:t>Ronald Edmonds Learning Center, MS 113</w:t>
      </w:r>
      <w:r w:rsidR="00583364">
        <w:rPr>
          <w:b w:val="0"/>
          <w:bCs w:val="0"/>
        </w:rPr>
        <w:t xml:space="preserve"> </w:t>
      </w:r>
      <w:r w:rsidR="00583364">
        <w:rPr>
          <w:b w:val="0"/>
        </w:rPr>
        <w:tab/>
      </w:r>
      <w:r>
        <w:tab/>
      </w:r>
      <w:r w:rsidR="00540B52" w:rsidRPr="005C6C90">
        <w:rPr>
          <w:b w:val="0"/>
          <w:bCs w:val="0"/>
          <w:color w:val="000000"/>
          <w:spacing w:val="-8"/>
        </w:rPr>
        <w:t>RICHARD GADSBY</w:t>
      </w:r>
      <w:r w:rsidRPr="005C6C90">
        <w:rPr>
          <w:b w:val="0"/>
          <w:bCs w:val="0"/>
          <w:color w:val="000000"/>
          <w:spacing w:val="-9"/>
        </w:rPr>
        <w:t xml:space="preserve">, </w:t>
      </w:r>
      <w:r w:rsidRPr="4806A625">
        <w:rPr>
          <w:b w:val="0"/>
          <w:bCs w:val="0"/>
          <w:i/>
          <w:iCs/>
          <w:color w:val="000000"/>
          <w:spacing w:val="-9"/>
        </w:rPr>
        <w:t>Principal</w:t>
      </w:r>
      <w:r w:rsidR="00540B52" w:rsidRPr="4806A625">
        <w:rPr>
          <w:b w:val="0"/>
          <w:bCs w:val="0"/>
          <w:i/>
          <w:iCs/>
          <w:color w:val="000000"/>
          <w:spacing w:val="-9"/>
        </w:rPr>
        <w:t xml:space="preserve"> IA</w:t>
      </w:r>
    </w:p>
    <w:p w14:paraId="7DC45565" w14:textId="0748333C" w:rsidR="00A34D40" w:rsidRDefault="00A31819" w:rsidP="4806A625">
      <w:pPr>
        <w:shd w:val="clear" w:color="auto" w:fill="FFFFFF" w:themeFill="background1"/>
        <w:tabs>
          <w:tab w:val="left" w:pos="1080"/>
          <w:tab w:val="left" w:pos="1440"/>
          <w:tab w:val="left" w:pos="6210"/>
        </w:tabs>
        <w:ind w:left="720" w:firstLine="720"/>
        <w:rPr>
          <w:b w:val="0"/>
          <w:bCs w:val="0"/>
          <w:i/>
          <w:iCs/>
          <w:color w:val="000000"/>
          <w:spacing w:val="-13"/>
        </w:rPr>
      </w:pPr>
      <w:proofErr w:type="gramStart"/>
      <w:r w:rsidRPr="4806A625">
        <w:rPr>
          <w:b w:val="0"/>
          <w:bCs w:val="0"/>
          <w:i/>
          <w:iCs/>
          <w:color w:val="000000"/>
          <w:spacing w:val="-4"/>
        </w:rPr>
        <w:t>3</w:t>
      </w:r>
      <w:r w:rsidR="00AF7AAE" w:rsidRPr="4806A625">
        <w:rPr>
          <w:b w:val="0"/>
          <w:bCs w:val="0"/>
          <w:i/>
          <w:iCs/>
          <w:color w:val="000000"/>
          <w:spacing w:val="-4"/>
        </w:rPr>
        <w:t>00</w:t>
      </w:r>
      <w:proofErr w:type="gramEnd"/>
      <w:r w:rsidR="00AF7AAE" w:rsidRPr="4806A625">
        <w:rPr>
          <w:b w:val="0"/>
          <w:bCs w:val="0"/>
          <w:i/>
          <w:iCs/>
          <w:color w:val="000000"/>
          <w:spacing w:val="-4"/>
        </w:rPr>
        <w:t xml:space="preserve"> Adelphi Street, Brooklyn, NY 11205</w:t>
      </w:r>
      <w:r w:rsidR="00AF7AAE" w:rsidRPr="4806A625">
        <w:rPr>
          <w:b w:val="0"/>
          <w:bCs w:val="0"/>
          <w:i/>
          <w:iCs/>
          <w:color w:val="000000"/>
          <w:spacing w:val="-9"/>
        </w:rPr>
        <w:t xml:space="preserve">           </w:t>
      </w:r>
      <w:r>
        <w:tab/>
      </w:r>
      <w:r w:rsidR="244DC7D0" w:rsidRPr="4806A625">
        <w:rPr>
          <w:b w:val="0"/>
          <w:bCs w:val="0"/>
          <w:color w:val="000000" w:themeColor="text1"/>
        </w:rPr>
        <w:t>A</w:t>
      </w:r>
      <w:r w:rsidR="3498E234" w:rsidRPr="4806A625">
        <w:rPr>
          <w:b w:val="0"/>
          <w:bCs w:val="0"/>
          <w:color w:val="000000" w:themeColor="text1"/>
        </w:rPr>
        <w:t>LISON BEST-ADAMS,</w:t>
      </w:r>
      <w:r w:rsidR="244DC7D0" w:rsidRPr="4806A625">
        <w:rPr>
          <w:b w:val="0"/>
          <w:bCs w:val="0"/>
          <w:color w:val="000000" w:themeColor="text1"/>
        </w:rPr>
        <w:t xml:space="preserve"> </w:t>
      </w:r>
      <w:r w:rsidR="244DC7D0" w:rsidRPr="4806A625">
        <w:rPr>
          <w:b w:val="0"/>
          <w:bCs w:val="0"/>
          <w:i/>
          <w:iCs/>
          <w:color w:val="000000" w:themeColor="text1"/>
        </w:rPr>
        <w:t>Assistant Principal, IA</w:t>
      </w:r>
    </w:p>
    <w:p w14:paraId="7508AD13" w14:textId="77777777" w:rsidR="00AF7AAE" w:rsidRPr="005C6C90" w:rsidRDefault="00AF7AAE" w:rsidP="00AF7AAE">
      <w:pPr>
        <w:shd w:val="clear" w:color="auto" w:fill="FFFFFF"/>
        <w:tabs>
          <w:tab w:val="left" w:pos="1080"/>
          <w:tab w:val="left" w:pos="1440"/>
          <w:tab w:val="left" w:pos="6120"/>
        </w:tabs>
        <w:ind w:left="720" w:firstLine="720"/>
        <w:rPr>
          <w:b w:val="0"/>
          <w:color w:val="000000"/>
          <w:spacing w:val="-8"/>
        </w:rPr>
      </w:pPr>
      <w:r w:rsidRPr="005C6C90">
        <w:rPr>
          <w:b w:val="0"/>
          <w:bCs w:val="0"/>
          <w:i/>
          <w:iCs/>
          <w:color w:val="000000"/>
          <w:spacing w:val="-12"/>
        </w:rPr>
        <w:t xml:space="preserve">Telephone: (718) 834-6734 / 6735 / 6779   </w:t>
      </w:r>
      <w:r w:rsidRPr="005C6C90">
        <w:rPr>
          <w:b w:val="0"/>
          <w:bCs w:val="0"/>
          <w:i/>
          <w:iCs/>
          <w:color w:val="000000"/>
          <w:spacing w:val="-13"/>
        </w:rPr>
        <w:t xml:space="preserve">   </w:t>
      </w:r>
      <w:r w:rsidRPr="005C6C90">
        <w:rPr>
          <w:b w:val="0"/>
          <w:i/>
          <w:iCs/>
          <w:color w:val="000000"/>
          <w:spacing w:val="-8"/>
        </w:rPr>
        <w:tab/>
      </w:r>
      <w:r w:rsidR="00A34D40">
        <w:rPr>
          <w:b w:val="0"/>
          <w:i/>
          <w:iCs/>
          <w:color w:val="000000"/>
          <w:spacing w:val="-8"/>
        </w:rPr>
        <w:t xml:space="preserve">  </w:t>
      </w:r>
      <w:r w:rsidR="00C46A19">
        <w:rPr>
          <w:b w:val="0"/>
          <w:i/>
          <w:iCs/>
          <w:color w:val="000000"/>
          <w:spacing w:val="-8"/>
        </w:rPr>
        <w:t xml:space="preserve"> </w:t>
      </w:r>
    </w:p>
    <w:p w14:paraId="4E5BF06B" w14:textId="77777777" w:rsidR="00AF7AAE" w:rsidRPr="005C6C90" w:rsidRDefault="00AF7AAE" w:rsidP="00AF7AAE">
      <w:pPr>
        <w:shd w:val="clear" w:color="auto" w:fill="FFFFFF"/>
        <w:tabs>
          <w:tab w:val="left" w:pos="6120"/>
        </w:tabs>
        <w:ind w:left="1440"/>
        <w:rPr>
          <w:b w:val="0"/>
          <w:bCs w:val="0"/>
          <w:i/>
          <w:iCs/>
          <w:color w:val="000000"/>
          <w:spacing w:val="-13"/>
        </w:rPr>
      </w:pPr>
      <w:r w:rsidRPr="005C6C90">
        <w:rPr>
          <w:b w:val="0"/>
          <w:bCs w:val="0"/>
          <w:i/>
          <w:iCs/>
          <w:color w:val="000000"/>
          <w:spacing w:val="-13"/>
        </w:rPr>
        <w:t>Fax: 718 596-2802</w:t>
      </w:r>
      <w:r w:rsidRPr="005C6C90">
        <w:rPr>
          <w:b w:val="0"/>
          <w:bCs w:val="0"/>
          <w:i/>
          <w:iCs/>
          <w:color w:val="000000"/>
          <w:spacing w:val="-4"/>
        </w:rPr>
        <w:tab/>
        <w:t xml:space="preserve"> </w:t>
      </w:r>
      <w:r w:rsidR="00813030">
        <w:rPr>
          <w:b w:val="0"/>
          <w:bCs w:val="0"/>
          <w:i/>
          <w:iCs/>
          <w:color w:val="000000"/>
          <w:spacing w:val="-4"/>
        </w:rPr>
        <w:t xml:space="preserve"> </w:t>
      </w:r>
    </w:p>
    <w:p w14:paraId="552EC051" w14:textId="77777777" w:rsidR="00AF7AAE" w:rsidRPr="005C6C90" w:rsidRDefault="00AF7AAE" w:rsidP="00AF7AAE">
      <w:pPr>
        <w:rPr>
          <w:b w:val="0"/>
        </w:rPr>
      </w:pPr>
      <w:r w:rsidRPr="005C6C90">
        <w:rPr>
          <w:b w:val="0"/>
          <w:bCs w:val="0"/>
          <w:i/>
          <w:iCs/>
          <w:color w:val="000000"/>
          <w:spacing w:val="-4"/>
        </w:rPr>
        <w:tab/>
      </w:r>
      <w:r w:rsidRPr="005C6C90">
        <w:rPr>
          <w:b w:val="0"/>
          <w:bCs w:val="0"/>
          <w:i/>
          <w:iCs/>
          <w:color w:val="000000"/>
          <w:spacing w:val="-4"/>
        </w:rPr>
        <w:tab/>
      </w:r>
      <w:r w:rsidRPr="005C6C90">
        <w:rPr>
          <w:b w:val="0"/>
          <w:bCs w:val="0"/>
          <w:i/>
          <w:iCs/>
          <w:color w:val="000000"/>
          <w:spacing w:val="-13"/>
        </w:rPr>
        <w:t>Website:</w:t>
      </w:r>
      <w:r w:rsidR="00A34D40">
        <w:rPr>
          <w:b w:val="0"/>
          <w:bCs w:val="0"/>
          <w:i/>
          <w:iCs/>
          <w:color w:val="000000"/>
          <w:spacing w:val="-13"/>
        </w:rPr>
        <w:t xml:space="preserve"> </w:t>
      </w:r>
      <w:r w:rsidRPr="005C6C90">
        <w:rPr>
          <w:b w:val="0"/>
          <w:bCs w:val="0"/>
          <w:i/>
          <w:iCs/>
          <w:color w:val="000000"/>
          <w:spacing w:val="-13"/>
        </w:rPr>
        <w:t>http://www.relc113</w:t>
      </w:r>
      <w:r w:rsidR="00A34D40">
        <w:rPr>
          <w:b w:val="0"/>
          <w:bCs w:val="0"/>
          <w:i/>
          <w:iCs/>
          <w:color w:val="000000"/>
          <w:spacing w:val="-13"/>
        </w:rPr>
        <w:t>bk</w:t>
      </w:r>
      <w:r w:rsidRPr="005C6C90">
        <w:rPr>
          <w:b w:val="0"/>
          <w:bCs w:val="0"/>
          <w:i/>
          <w:iCs/>
          <w:color w:val="000000"/>
          <w:spacing w:val="-13"/>
        </w:rPr>
        <w:t>.</w:t>
      </w:r>
      <w:r w:rsidR="00583364">
        <w:rPr>
          <w:b w:val="0"/>
          <w:bCs w:val="0"/>
          <w:i/>
          <w:iCs/>
          <w:color w:val="000000"/>
          <w:spacing w:val="-13"/>
        </w:rPr>
        <w:t>org</w:t>
      </w:r>
      <w:r w:rsidRPr="005C6C90">
        <w:rPr>
          <w:b w:val="0"/>
          <w:bCs w:val="0"/>
          <w:i/>
          <w:iCs/>
          <w:color w:val="000000"/>
          <w:spacing w:val="-13"/>
        </w:rPr>
        <w:tab/>
      </w:r>
    </w:p>
    <w:p w14:paraId="672A6659" w14:textId="77777777" w:rsidR="001A74D1" w:rsidRDefault="00AF7AAE" w:rsidP="00AF7AAE">
      <w:pPr>
        <w:rPr>
          <w:b w:val="0"/>
          <w:sz w:val="24"/>
          <w:szCs w:val="24"/>
        </w:rPr>
      </w:pPr>
      <w:r w:rsidRPr="00964FAE">
        <w:rPr>
          <w:b w:val="0"/>
          <w:sz w:val="24"/>
          <w:szCs w:val="24"/>
        </w:rPr>
        <w:tab/>
      </w:r>
      <w:r w:rsidRPr="00964FAE">
        <w:rPr>
          <w:b w:val="0"/>
          <w:sz w:val="24"/>
          <w:szCs w:val="24"/>
        </w:rPr>
        <w:tab/>
      </w:r>
    </w:p>
    <w:p w14:paraId="0A37501D" w14:textId="77777777" w:rsidR="001A399E" w:rsidRDefault="001A399E" w:rsidP="001A399E">
      <w:pPr>
        <w:ind w:hanging="2"/>
        <w:rPr>
          <w:sz w:val="21"/>
          <w:szCs w:val="21"/>
        </w:rPr>
      </w:pPr>
    </w:p>
    <w:p w14:paraId="29913365" w14:textId="77777777" w:rsidR="007B4666" w:rsidRPr="00277706" w:rsidRDefault="007B4666" w:rsidP="00D61489">
      <w:pPr>
        <w:jc w:val="center"/>
        <w:rPr>
          <w:rFonts w:ascii="Arial Narrow" w:hAnsi="Arial Narrow"/>
          <w:sz w:val="40"/>
          <w:szCs w:val="40"/>
        </w:rPr>
      </w:pPr>
      <w:r w:rsidRPr="00277706">
        <w:rPr>
          <w:rFonts w:ascii="Arial Narrow" w:hAnsi="Arial Narrow"/>
          <w:sz w:val="40"/>
          <w:szCs w:val="40"/>
        </w:rPr>
        <w:t>RELC Student Cellphone Policy</w:t>
      </w:r>
    </w:p>
    <w:p w14:paraId="5DAB6C7B" w14:textId="77777777" w:rsidR="007B4666" w:rsidRPr="00277706" w:rsidRDefault="007B4666" w:rsidP="00D61489">
      <w:pPr>
        <w:rPr>
          <w:rFonts w:ascii="Arial Narrow" w:hAnsi="Arial Narrow"/>
          <w:sz w:val="28"/>
          <w:szCs w:val="28"/>
        </w:rPr>
      </w:pPr>
    </w:p>
    <w:p w14:paraId="09EFB159" w14:textId="4EE50E5C" w:rsidR="007B4666" w:rsidRPr="00540B52" w:rsidRDefault="48A5B7FB" w:rsidP="4B005974">
      <w:pPr>
        <w:rPr>
          <w:rFonts w:ascii="Arial Narrow" w:eastAsia="Arial Narrow" w:hAnsi="Arial Narrow" w:cs="Arial Narrow"/>
          <w:sz w:val="22"/>
          <w:szCs w:val="22"/>
        </w:rPr>
      </w:pPr>
      <w:r w:rsidRPr="4B005974">
        <w:rPr>
          <w:rFonts w:ascii="Arial Narrow" w:eastAsia="Arial Narrow" w:hAnsi="Arial Narrow" w:cs="Arial Narrow"/>
          <w:b w:val="0"/>
          <w:bCs w:val="0"/>
          <w:color w:val="000000" w:themeColor="text1"/>
          <w:sz w:val="22"/>
          <w:szCs w:val="22"/>
        </w:rPr>
        <w:t>All schools are required to establish a school-based policy regarding cell phones and electronic devices each year as per Chancellor’s Regulation A-413</w:t>
      </w:r>
      <w:r w:rsidRPr="4B005974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982142F" w14:textId="2FF15FA6" w:rsidR="007B4666" w:rsidRPr="00540B52" w:rsidRDefault="007B4666" w:rsidP="4B005974">
      <w:pPr>
        <w:rPr>
          <w:rFonts w:ascii="Arial Narrow" w:hAnsi="Arial Narrow"/>
          <w:b w:val="0"/>
          <w:bCs w:val="0"/>
          <w:sz w:val="22"/>
          <w:szCs w:val="22"/>
        </w:rPr>
      </w:pPr>
    </w:p>
    <w:p w14:paraId="13A86554" w14:textId="3C198B8E" w:rsidR="007B4666" w:rsidRPr="00540B52" w:rsidRDefault="2C7D7697" w:rsidP="4B005974">
      <w:pPr>
        <w:rPr>
          <w:rFonts w:ascii="Arial Narrow" w:hAnsi="Arial Narrow"/>
          <w:b w:val="0"/>
          <w:bCs w:val="0"/>
          <w:sz w:val="22"/>
          <w:szCs w:val="22"/>
        </w:rPr>
      </w:pPr>
      <w:r w:rsidRPr="4B005974">
        <w:rPr>
          <w:rFonts w:ascii="Arial Narrow" w:hAnsi="Arial Narrow"/>
          <w:b w:val="0"/>
          <w:bCs w:val="0"/>
          <w:sz w:val="22"/>
          <w:szCs w:val="22"/>
        </w:rPr>
        <w:t xml:space="preserve">Cell phones, computing devices, portable music devices, smart watches, air pods, </w:t>
      </w:r>
      <w:proofErr w:type="spellStart"/>
      <w:r w:rsidRPr="4B005974">
        <w:rPr>
          <w:rFonts w:ascii="Arial Narrow" w:hAnsi="Arial Narrow"/>
          <w:b w:val="0"/>
          <w:bCs w:val="0"/>
          <w:sz w:val="22"/>
          <w:szCs w:val="22"/>
        </w:rPr>
        <w:t>bluetooth</w:t>
      </w:r>
      <w:proofErr w:type="spellEnd"/>
      <w:r w:rsidRPr="4B005974">
        <w:rPr>
          <w:rFonts w:ascii="Arial Narrow" w:hAnsi="Arial Narrow"/>
          <w:b w:val="0"/>
          <w:bCs w:val="0"/>
          <w:sz w:val="22"/>
          <w:szCs w:val="22"/>
        </w:rPr>
        <w:t xml:space="preserve"> headphones and entertainment and gaming systems may not be turned on or used while on school property and must be kept away and not seen </w:t>
      </w:r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>are not</w:t>
      </w:r>
      <w:r w:rsidR="00E066A1" w:rsidRPr="4B005974">
        <w:rPr>
          <w:rFonts w:ascii="Arial Narrow" w:hAnsi="Arial Narrow"/>
          <w:b w:val="0"/>
          <w:bCs w:val="0"/>
          <w:sz w:val="22"/>
          <w:szCs w:val="22"/>
        </w:rPr>
        <w:t xml:space="preserve"> to be used during school hours, 8:10</w:t>
      </w:r>
      <w:r w:rsidR="00C86F59" w:rsidRPr="4B005974">
        <w:rPr>
          <w:rFonts w:ascii="Arial Narrow" w:hAnsi="Arial Narrow"/>
          <w:b w:val="0"/>
          <w:bCs w:val="0"/>
          <w:sz w:val="22"/>
          <w:szCs w:val="22"/>
        </w:rPr>
        <w:t>a</w:t>
      </w:r>
      <w:r w:rsidR="00E066A1" w:rsidRPr="4B005974">
        <w:rPr>
          <w:rFonts w:ascii="Arial Narrow" w:hAnsi="Arial Narrow"/>
          <w:b w:val="0"/>
          <w:bCs w:val="0"/>
          <w:sz w:val="22"/>
          <w:szCs w:val="22"/>
        </w:rPr>
        <w:t xml:space="preserve"> to 2:30p and during afterschool programming, 2:30-5:45p.   E</w:t>
      </w:r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very student </w:t>
      </w:r>
      <w:proofErr w:type="gramStart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>will be assigned</w:t>
      </w:r>
      <w:proofErr w:type="gramEnd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 a personal </w:t>
      </w:r>
      <w:proofErr w:type="spellStart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 Pouch</w:t>
      </w:r>
      <w:r w:rsidR="004B306A" w:rsidRPr="4B005974">
        <w:rPr>
          <w:rFonts w:ascii="Arial Narrow" w:hAnsi="Arial Narrow"/>
          <w:b w:val="0"/>
          <w:bCs w:val="0"/>
          <w:sz w:val="22"/>
          <w:szCs w:val="22"/>
        </w:rPr>
        <w:t xml:space="preserve"> with a specific number</w:t>
      </w:r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, similar to being assigned a </w:t>
      </w:r>
      <w:r w:rsidR="00C86F59" w:rsidRPr="4B005974">
        <w:rPr>
          <w:rFonts w:ascii="Arial Narrow" w:hAnsi="Arial Narrow"/>
          <w:b w:val="0"/>
          <w:bCs w:val="0"/>
          <w:sz w:val="22"/>
          <w:szCs w:val="22"/>
        </w:rPr>
        <w:t xml:space="preserve">textbook. </w:t>
      </w:r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While the </w:t>
      </w:r>
      <w:proofErr w:type="spellStart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 Pouch is considered school property, it is </w:t>
      </w:r>
      <w:proofErr w:type="gramStart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>each student’s responsibility to bring their</w:t>
      </w:r>
      <w:proofErr w:type="gramEnd"/>
      <w:r w:rsidR="007B4666" w:rsidRPr="4B005974">
        <w:rPr>
          <w:rFonts w:ascii="Arial Narrow" w:hAnsi="Arial Narrow"/>
          <w:b w:val="0"/>
          <w:bCs w:val="0"/>
          <w:sz w:val="22"/>
          <w:szCs w:val="22"/>
        </w:rPr>
        <w:t xml:space="preserve"> pouch with them to school every day. </w:t>
      </w:r>
    </w:p>
    <w:p w14:paraId="02EB378F" w14:textId="77777777" w:rsidR="00164328" w:rsidRPr="00540B52" w:rsidRDefault="00164328" w:rsidP="007B4666">
      <w:pPr>
        <w:rPr>
          <w:rFonts w:ascii="Arial Narrow" w:hAnsi="Arial Narrow"/>
          <w:b w:val="0"/>
          <w:sz w:val="22"/>
          <w:szCs w:val="22"/>
        </w:rPr>
      </w:pPr>
    </w:p>
    <w:p w14:paraId="0180F310" w14:textId="77777777" w:rsidR="00164328" w:rsidRPr="00540B52" w:rsidRDefault="00164328" w:rsidP="007B4666">
      <w:p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</w:rPr>
        <w:t xml:space="preserve">In case of an emergency, we direct our students to safety first. School staff will be able to unlock a </w:t>
      </w:r>
      <w:proofErr w:type="spellStart"/>
      <w:r w:rsidRPr="00540B52">
        <w:rPr>
          <w:rFonts w:ascii="Arial Narrow" w:hAnsi="Arial Narrow"/>
          <w:sz w:val="22"/>
          <w:szCs w:val="22"/>
        </w:rPr>
        <w:t>Yondr</w:t>
      </w:r>
      <w:proofErr w:type="spellEnd"/>
      <w:r w:rsidRPr="00540B52">
        <w:rPr>
          <w:rFonts w:ascii="Arial Narrow" w:hAnsi="Arial Narrow"/>
          <w:sz w:val="22"/>
          <w:szCs w:val="22"/>
        </w:rPr>
        <w:t xml:space="preserve"> pouch in a matter of seconds for students once they are in a safe and secure location.  If you have an emergency and need to reach your child, you can call the main office at 718.834.6734.</w:t>
      </w:r>
    </w:p>
    <w:p w14:paraId="6A05A809" w14:textId="77777777" w:rsidR="007B4666" w:rsidRPr="00540B52" w:rsidRDefault="007B4666" w:rsidP="007B4666">
      <w:pPr>
        <w:rPr>
          <w:rFonts w:ascii="Arial Narrow" w:hAnsi="Arial Narrow"/>
          <w:b w:val="0"/>
          <w:sz w:val="22"/>
          <w:szCs w:val="22"/>
        </w:rPr>
      </w:pPr>
    </w:p>
    <w:p w14:paraId="5C628515" w14:textId="77777777" w:rsidR="007B4666" w:rsidRPr="00540B52" w:rsidRDefault="007B4666" w:rsidP="00E066A1">
      <w:pPr>
        <w:jc w:val="center"/>
        <w:rPr>
          <w:rFonts w:ascii="Arial Narrow" w:hAnsi="Arial Narrow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</w:rPr>
        <w:t>Process</w:t>
      </w:r>
    </w:p>
    <w:p w14:paraId="5A39BBE3" w14:textId="77777777" w:rsidR="00E066A1" w:rsidRPr="00540B52" w:rsidRDefault="00E066A1" w:rsidP="007B4666">
      <w:pPr>
        <w:rPr>
          <w:rFonts w:ascii="Arial Narrow" w:hAnsi="Arial Narrow"/>
          <w:b w:val="0"/>
          <w:sz w:val="22"/>
          <w:szCs w:val="22"/>
        </w:rPr>
      </w:pPr>
    </w:p>
    <w:p w14:paraId="6BA41DA0" w14:textId="77777777" w:rsidR="007B4666" w:rsidRPr="00540B52" w:rsidRDefault="007B4666" w:rsidP="007B4666">
      <w:p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  <w:u w:val="single"/>
        </w:rPr>
        <w:t>Building Entrance</w:t>
      </w:r>
      <w:r w:rsidRPr="00540B52">
        <w:rPr>
          <w:rFonts w:ascii="Arial Narrow" w:hAnsi="Arial Narrow"/>
          <w:b w:val="0"/>
          <w:sz w:val="22"/>
          <w:szCs w:val="22"/>
        </w:rPr>
        <w:t xml:space="preserve">: As students enter the building, they will: </w:t>
      </w:r>
    </w:p>
    <w:p w14:paraId="41C8F396" w14:textId="77777777" w:rsidR="004B306A" w:rsidRPr="00540B52" w:rsidRDefault="004B306A" w:rsidP="007B4666">
      <w:pPr>
        <w:rPr>
          <w:rFonts w:ascii="Arial Narrow" w:hAnsi="Arial Narrow"/>
          <w:b w:val="0"/>
          <w:sz w:val="22"/>
          <w:szCs w:val="22"/>
        </w:rPr>
      </w:pPr>
    </w:p>
    <w:p w14:paraId="43A6666F" w14:textId="77777777" w:rsidR="00E066A1" w:rsidRPr="00540B52" w:rsidRDefault="007B4666" w:rsidP="007B4666">
      <w:pPr>
        <w:numPr>
          <w:ilvl w:val="0"/>
          <w:numId w:val="13"/>
        </w:num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b w:val="0"/>
          <w:sz w:val="22"/>
          <w:szCs w:val="22"/>
        </w:rPr>
        <w:t xml:space="preserve">Turn their phone off. </w:t>
      </w:r>
    </w:p>
    <w:p w14:paraId="522B1449" w14:textId="77777777" w:rsidR="00E066A1" w:rsidRPr="00540B52" w:rsidRDefault="007B4666" w:rsidP="007B4666">
      <w:pPr>
        <w:numPr>
          <w:ilvl w:val="0"/>
          <w:numId w:val="13"/>
        </w:num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b w:val="0"/>
          <w:sz w:val="22"/>
          <w:szCs w:val="22"/>
        </w:rPr>
        <w:t xml:space="preserve"> Unlock their empty </w:t>
      </w:r>
      <w:proofErr w:type="spellStart"/>
      <w:r w:rsidRPr="00540B52">
        <w:rPr>
          <w:rFonts w:ascii="Arial Narrow" w:hAnsi="Arial Narrow"/>
          <w:b w:val="0"/>
          <w:sz w:val="22"/>
          <w:szCs w:val="22"/>
        </w:rPr>
        <w:t>Yondr</w:t>
      </w:r>
      <w:proofErr w:type="spellEnd"/>
      <w:r w:rsidRPr="00540B52">
        <w:rPr>
          <w:rFonts w:ascii="Arial Narrow" w:hAnsi="Arial Narrow"/>
          <w:b w:val="0"/>
          <w:sz w:val="22"/>
          <w:szCs w:val="22"/>
        </w:rPr>
        <w:t xml:space="preserve"> Pouch using an Unlocking Base at the Building Entrance(s). </w:t>
      </w:r>
    </w:p>
    <w:p w14:paraId="19152DC0" w14:textId="5A11A217" w:rsidR="00E066A1" w:rsidRPr="00540B52" w:rsidRDefault="007B4666" w:rsidP="007B4666">
      <w:pPr>
        <w:numPr>
          <w:ilvl w:val="0"/>
          <w:numId w:val="13"/>
        </w:numPr>
        <w:rPr>
          <w:rFonts w:ascii="Arial Narrow" w:hAnsi="Arial Narrow"/>
          <w:b w:val="0"/>
          <w:bCs w:val="0"/>
          <w:sz w:val="22"/>
          <w:szCs w:val="22"/>
        </w:rPr>
      </w:pPr>
      <w:r w:rsidRPr="4B005974">
        <w:rPr>
          <w:rFonts w:ascii="Arial Narrow" w:hAnsi="Arial Narrow"/>
          <w:b w:val="0"/>
          <w:bCs w:val="0"/>
          <w:sz w:val="22"/>
          <w:szCs w:val="22"/>
        </w:rPr>
        <w:t xml:space="preserve"> Place their phone</w:t>
      </w:r>
      <w:r w:rsidR="35EC32F0" w:rsidRPr="4B005974">
        <w:rPr>
          <w:rFonts w:ascii="Arial Narrow" w:hAnsi="Arial Narrow"/>
          <w:b w:val="0"/>
          <w:bCs w:val="0"/>
          <w:sz w:val="22"/>
          <w:szCs w:val="22"/>
        </w:rPr>
        <w:t xml:space="preserve"> and any other electronics</w:t>
      </w:r>
      <w:r w:rsidRPr="4B005974">
        <w:rPr>
          <w:rFonts w:ascii="Arial Narrow" w:hAnsi="Arial Narrow"/>
          <w:b w:val="0"/>
          <w:bCs w:val="0"/>
          <w:sz w:val="22"/>
          <w:szCs w:val="22"/>
        </w:rPr>
        <w:t xml:space="preserve"> inside the pouch, securely close it and store it in their backpack.</w:t>
      </w:r>
    </w:p>
    <w:p w14:paraId="1D7EE75D" w14:textId="2A030CFA" w:rsidR="00E066A1" w:rsidRPr="00540B52" w:rsidRDefault="57FC080A" w:rsidP="4B005974">
      <w:pPr>
        <w:numPr>
          <w:ilvl w:val="0"/>
          <w:numId w:val="13"/>
        </w:numPr>
        <w:rPr>
          <w:rFonts w:ascii="Arial Narrow" w:eastAsia="Arial Narrow" w:hAnsi="Arial Narrow" w:cs="Arial Narrow"/>
          <w:b w:val="0"/>
          <w:bCs w:val="0"/>
          <w:color w:val="000000" w:themeColor="text1"/>
          <w:sz w:val="22"/>
          <w:szCs w:val="22"/>
        </w:rPr>
      </w:pPr>
      <w:r w:rsidRPr="4B005974">
        <w:rPr>
          <w:rFonts w:ascii="Arial Narrow" w:eastAsia="Arial Narrow" w:hAnsi="Arial Narrow" w:cs="Arial Narrow"/>
          <w:b w:val="0"/>
          <w:bCs w:val="0"/>
          <w:color w:val="000000" w:themeColor="text1"/>
          <w:sz w:val="22"/>
          <w:szCs w:val="22"/>
        </w:rPr>
        <w:t>Late students will follow the above procedures in front of a staff member of a member of the main office.</w:t>
      </w:r>
    </w:p>
    <w:p w14:paraId="72A3D3EC" w14:textId="1EA4CCD6" w:rsidR="00E066A1" w:rsidRPr="00540B52" w:rsidRDefault="00E066A1" w:rsidP="4B005974">
      <w:pPr>
        <w:ind w:left="720"/>
        <w:rPr>
          <w:rFonts w:ascii="Arial Narrow" w:hAnsi="Arial Narrow"/>
          <w:b w:val="0"/>
          <w:bCs w:val="0"/>
          <w:sz w:val="22"/>
          <w:szCs w:val="22"/>
        </w:rPr>
      </w:pPr>
    </w:p>
    <w:p w14:paraId="18179CD3" w14:textId="77777777" w:rsidR="007B4666" w:rsidRPr="00540B52" w:rsidRDefault="007B4666" w:rsidP="007B4666">
      <w:pPr>
        <w:rPr>
          <w:rFonts w:ascii="Arial Narrow" w:hAnsi="Arial Narrow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</w:rPr>
        <w:t xml:space="preserve">Each student will maintain possession of their cellphone inside their </w:t>
      </w:r>
      <w:proofErr w:type="spellStart"/>
      <w:r w:rsidRPr="00540B52">
        <w:rPr>
          <w:rFonts w:ascii="Arial Narrow" w:hAnsi="Arial Narrow"/>
          <w:sz w:val="22"/>
          <w:szCs w:val="22"/>
        </w:rPr>
        <w:t>Yondr</w:t>
      </w:r>
      <w:proofErr w:type="spellEnd"/>
      <w:r w:rsidRPr="00540B52">
        <w:rPr>
          <w:rFonts w:ascii="Arial Narrow" w:hAnsi="Arial Narrow"/>
          <w:sz w:val="22"/>
          <w:szCs w:val="22"/>
        </w:rPr>
        <w:t xml:space="preserve"> Pouch for the duration of the school day. </w:t>
      </w:r>
    </w:p>
    <w:p w14:paraId="0D0B940D" w14:textId="77777777" w:rsidR="004B306A" w:rsidRPr="00540B52" w:rsidRDefault="004B306A" w:rsidP="007B4666">
      <w:pPr>
        <w:rPr>
          <w:rFonts w:ascii="Arial Narrow" w:hAnsi="Arial Narrow"/>
          <w:b w:val="0"/>
          <w:sz w:val="22"/>
          <w:szCs w:val="22"/>
        </w:rPr>
      </w:pPr>
    </w:p>
    <w:p w14:paraId="11414AE3" w14:textId="77777777" w:rsidR="00E066A1" w:rsidRPr="00540B52" w:rsidRDefault="007B4666" w:rsidP="007B4666">
      <w:p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  <w:u w:val="single"/>
        </w:rPr>
        <w:t>Building Exit</w:t>
      </w:r>
      <w:r w:rsidRPr="00540B52">
        <w:rPr>
          <w:rFonts w:ascii="Arial Narrow" w:hAnsi="Arial Narrow"/>
          <w:b w:val="0"/>
          <w:sz w:val="22"/>
          <w:szCs w:val="22"/>
        </w:rPr>
        <w:t>: As students exit the building at the end of the school day</w:t>
      </w:r>
      <w:r w:rsidR="00164328" w:rsidRPr="00540B52">
        <w:rPr>
          <w:rFonts w:ascii="Arial Narrow" w:hAnsi="Arial Narrow"/>
          <w:b w:val="0"/>
          <w:sz w:val="22"/>
          <w:szCs w:val="22"/>
        </w:rPr>
        <w:t xml:space="preserve"> or at the end of afterschool</w:t>
      </w:r>
      <w:r w:rsidRPr="00540B52">
        <w:rPr>
          <w:rFonts w:ascii="Arial Narrow" w:hAnsi="Arial Narrow"/>
          <w:b w:val="0"/>
          <w:sz w:val="22"/>
          <w:szCs w:val="22"/>
        </w:rPr>
        <w:t xml:space="preserve">, they will: </w:t>
      </w:r>
    </w:p>
    <w:p w14:paraId="0E27B00A" w14:textId="77777777" w:rsidR="004B306A" w:rsidRPr="00540B52" w:rsidRDefault="004B306A" w:rsidP="007B4666">
      <w:pPr>
        <w:rPr>
          <w:rFonts w:ascii="Arial Narrow" w:hAnsi="Arial Narrow"/>
          <w:b w:val="0"/>
          <w:sz w:val="22"/>
          <w:szCs w:val="22"/>
        </w:rPr>
      </w:pPr>
    </w:p>
    <w:p w14:paraId="5A418460" w14:textId="77777777" w:rsidR="00E066A1" w:rsidRPr="00540B52" w:rsidRDefault="007B4666" w:rsidP="007B4666">
      <w:pPr>
        <w:numPr>
          <w:ilvl w:val="0"/>
          <w:numId w:val="14"/>
        </w:num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b w:val="0"/>
          <w:sz w:val="22"/>
          <w:szCs w:val="22"/>
        </w:rPr>
        <w:t xml:space="preserve">Unlock their pouch using an Unlocking Base at a Building Exit(s). </w:t>
      </w:r>
    </w:p>
    <w:p w14:paraId="1EF89894" w14:textId="77777777" w:rsidR="00E066A1" w:rsidRPr="00540B52" w:rsidRDefault="007B4666" w:rsidP="007B4666">
      <w:pPr>
        <w:numPr>
          <w:ilvl w:val="0"/>
          <w:numId w:val="14"/>
        </w:num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b w:val="0"/>
          <w:sz w:val="22"/>
          <w:szCs w:val="22"/>
        </w:rPr>
        <w:t>Remove their phone from their pouch.</w:t>
      </w:r>
    </w:p>
    <w:p w14:paraId="27BD4745" w14:textId="77777777" w:rsidR="00E066A1" w:rsidRPr="00540B52" w:rsidRDefault="007B4666" w:rsidP="007B4666">
      <w:pPr>
        <w:numPr>
          <w:ilvl w:val="0"/>
          <w:numId w:val="14"/>
        </w:numPr>
        <w:rPr>
          <w:rFonts w:ascii="Arial Narrow" w:hAnsi="Arial Narrow"/>
          <w:b w:val="0"/>
          <w:sz w:val="22"/>
          <w:szCs w:val="22"/>
        </w:rPr>
      </w:pPr>
      <w:r w:rsidRPr="00540B52">
        <w:rPr>
          <w:rFonts w:ascii="Arial Narrow" w:hAnsi="Arial Narrow"/>
          <w:b w:val="0"/>
          <w:sz w:val="22"/>
          <w:szCs w:val="22"/>
        </w:rPr>
        <w:t xml:space="preserve">Securely close their empty pouch and place it in their backpack for the next day. </w:t>
      </w:r>
    </w:p>
    <w:p w14:paraId="60061E4C" w14:textId="77777777" w:rsidR="00E066A1" w:rsidRPr="00540B52" w:rsidRDefault="00E066A1" w:rsidP="007B4666">
      <w:pPr>
        <w:rPr>
          <w:rFonts w:ascii="Arial Narrow" w:hAnsi="Arial Narrow"/>
          <w:b w:val="0"/>
          <w:sz w:val="22"/>
          <w:szCs w:val="22"/>
        </w:rPr>
      </w:pPr>
    </w:p>
    <w:p w14:paraId="54829CE5" w14:textId="77777777" w:rsidR="00E066A1" w:rsidRPr="00540B52" w:rsidRDefault="004B306A" w:rsidP="007B4666">
      <w:pPr>
        <w:rPr>
          <w:rFonts w:ascii="Arial Narrow" w:hAnsi="Arial Narrow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</w:rPr>
        <w:t xml:space="preserve">Exception: If </w:t>
      </w:r>
      <w:proofErr w:type="gramStart"/>
      <w:r w:rsidRPr="00540B52">
        <w:rPr>
          <w:rFonts w:ascii="Arial Narrow" w:hAnsi="Arial Narrow"/>
          <w:sz w:val="22"/>
          <w:szCs w:val="22"/>
        </w:rPr>
        <w:t>a student is picked up early by parent/guardian</w:t>
      </w:r>
      <w:proofErr w:type="gramEnd"/>
      <w:r w:rsidRPr="00540B52">
        <w:rPr>
          <w:rFonts w:ascii="Arial Narrow" w:hAnsi="Arial Narrow"/>
          <w:sz w:val="22"/>
          <w:szCs w:val="22"/>
        </w:rPr>
        <w:t>,</w:t>
      </w:r>
      <w:r w:rsidR="007B4666" w:rsidRPr="00540B52">
        <w:rPr>
          <w:rFonts w:ascii="Arial Narrow" w:hAnsi="Arial Narrow"/>
          <w:sz w:val="22"/>
          <w:szCs w:val="22"/>
        </w:rPr>
        <w:t xml:space="preserve"> the student will unlock</w:t>
      </w:r>
      <w:r w:rsidR="00E066A1" w:rsidRPr="00540B52">
        <w:rPr>
          <w:rFonts w:ascii="Arial Narrow" w:hAnsi="Arial Narrow"/>
          <w:sz w:val="22"/>
          <w:szCs w:val="22"/>
        </w:rPr>
        <w:t xml:space="preserve"> their pouch at the main office</w:t>
      </w:r>
      <w:r w:rsidR="007B4666" w:rsidRPr="00540B52">
        <w:rPr>
          <w:rFonts w:ascii="Arial Narrow" w:hAnsi="Arial Narrow"/>
          <w:sz w:val="22"/>
          <w:szCs w:val="22"/>
        </w:rPr>
        <w:t xml:space="preserve"> </w:t>
      </w:r>
    </w:p>
    <w:p w14:paraId="44EAFD9C" w14:textId="77777777" w:rsidR="00E066A1" w:rsidRPr="00540B52" w:rsidRDefault="00E066A1" w:rsidP="00E066A1">
      <w:pPr>
        <w:jc w:val="center"/>
        <w:rPr>
          <w:rFonts w:ascii="Arial Narrow" w:hAnsi="Arial Narrow"/>
          <w:sz w:val="22"/>
          <w:szCs w:val="22"/>
        </w:rPr>
      </w:pPr>
    </w:p>
    <w:p w14:paraId="2545965C" w14:textId="77777777" w:rsidR="00E066A1" w:rsidRPr="00540B52" w:rsidRDefault="007B4666" w:rsidP="00277706">
      <w:pPr>
        <w:jc w:val="center"/>
        <w:rPr>
          <w:rFonts w:ascii="Arial Narrow" w:hAnsi="Arial Narrow"/>
          <w:sz w:val="22"/>
          <w:szCs w:val="22"/>
        </w:rPr>
      </w:pPr>
      <w:r w:rsidRPr="00540B52">
        <w:rPr>
          <w:rFonts w:ascii="Arial Narrow" w:hAnsi="Arial Narrow"/>
          <w:sz w:val="22"/>
          <w:szCs w:val="22"/>
        </w:rPr>
        <w:t>Below is a list of potential student violations</w:t>
      </w:r>
      <w:r w:rsidR="00277706" w:rsidRPr="00540B52">
        <w:rPr>
          <w:rFonts w:ascii="Arial Narrow" w:hAnsi="Arial Narrow"/>
          <w:sz w:val="22"/>
          <w:szCs w:val="22"/>
        </w:rPr>
        <w:t xml:space="preserve"> and the consequence</w:t>
      </w:r>
      <w:r w:rsidRPr="00540B52">
        <w:rPr>
          <w:rFonts w:ascii="Arial Narrow" w:hAnsi="Arial Narrow"/>
          <w:sz w:val="22"/>
          <w:szCs w:val="22"/>
        </w:rPr>
        <w:t>.</w:t>
      </w:r>
    </w:p>
    <w:p w14:paraId="4B94D5A5" w14:textId="77777777" w:rsidR="00E066A1" w:rsidRPr="00540B52" w:rsidRDefault="00E066A1" w:rsidP="00E066A1">
      <w:pPr>
        <w:rPr>
          <w:rFonts w:ascii="Arial Narrow" w:hAnsi="Arial Narrow"/>
          <w:b w:val="0"/>
          <w:sz w:val="22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510"/>
      </w:tblGrid>
      <w:tr w:rsidR="00E066A1" w:rsidRPr="00540B52" w14:paraId="6B885B92" w14:textId="77777777" w:rsidTr="00DB4F2B">
        <w:tc>
          <w:tcPr>
            <w:tcW w:w="5195" w:type="dxa"/>
            <w:shd w:val="clear" w:color="auto" w:fill="auto"/>
          </w:tcPr>
          <w:p w14:paraId="6AC6CE3C" w14:textId="77777777" w:rsidR="00E066A1" w:rsidRPr="00540B52" w:rsidRDefault="00E066A1" w:rsidP="006206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VIOLATION</w:t>
            </w:r>
          </w:p>
        </w:tc>
        <w:tc>
          <w:tcPr>
            <w:tcW w:w="5510" w:type="dxa"/>
            <w:shd w:val="clear" w:color="auto" w:fill="auto"/>
          </w:tcPr>
          <w:p w14:paraId="3F41C2CC" w14:textId="77777777" w:rsidR="00E066A1" w:rsidRPr="00540B52" w:rsidRDefault="00E066A1" w:rsidP="006206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CONS</w:t>
            </w:r>
            <w:r w:rsidR="004B306A" w:rsidRPr="00540B52">
              <w:rPr>
                <w:rFonts w:ascii="Arial Narrow" w:hAnsi="Arial Narrow"/>
                <w:sz w:val="22"/>
                <w:szCs w:val="22"/>
              </w:rPr>
              <w:t>E</w:t>
            </w:r>
            <w:r w:rsidRPr="00540B52">
              <w:rPr>
                <w:rFonts w:ascii="Arial Narrow" w:hAnsi="Arial Narrow"/>
                <w:sz w:val="22"/>
                <w:szCs w:val="22"/>
              </w:rPr>
              <w:t>QUENCE</w:t>
            </w:r>
          </w:p>
        </w:tc>
      </w:tr>
      <w:tr w:rsidR="00E066A1" w:rsidRPr="00540B52" w14:paraId="3DEEC669" w14:textId="77777777" w:rsidTr="00DB4F2B">
        <w:tc>
          <w:tcPr>
            <w:tcW w:w="5195" w:type="dxa"/>
            <w:shd w:val="clear" w:color="auto" w:fill="auto"/>
          </w:tcPr>
          <w:p w14:paraId="3656B9AB" w14:textId="77777777" w:rsidR="00E066A1" w:rsidRPr="00540B52" w:rsidRDefault="00E066A1" w:rsidP="00E066A1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510" w:type="dxa"/>
            <w:shd w:val="clear" w:color="auto" w:fill="auto"/>
          </w:tcPr>
          <w:p w14:paraId="45FB0818" w14:textId="77777777" w:rsidR="00E066A1" w:rsidRPr="00540B52" w:rsidRDefault="00E066A1" w:rsidP="00E066A1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066A1" w:rsidRPr="00540B52" w14:paraId="4C6BE3AA" w14:textId="77777777" w:rsidTr="00DB4F2B">
        <w:tc>
          <w:tcPr>
            <w:tcW w:w="5195" w:type="dxa"/>
            <w:shd w:val="clear" w:color="auto" w:fill="auto"/>
          </w:tcPr>
          <w:p w14:paraId="337FC1FD" w14:textId="77777777" w:rsidR="00E066A1" w:rsidRPr="00540B52" w:rsidRDefault="00C86F59" w:rsidP="00E066A1">
            <w:pPr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 xml:space="preserve">If a student forgets their </w:t>
            </w:r>
            <w:r w:rsidR="00277706" w:rsidRPr="00540B52">
              <w:rPr>
                <w:rFonts w:ascii="Arial Narrow" w:hAnsi="Arial Narrow"/>
                <w:sz w:val="22"/>
                <w:szCs w:val="22"/>
              </w:rPr>
              <w:t xml:space="preserve">Pouch </w:t>
            </w:r>
            <w:r w:rsidRPr="00540B52">
              <w:rPr>
                <w:rFonts w:ascii="Arial Narrow" w:hAnsi="Arial Narrow"/>
                <w:sz w:val="22"/>
                <w:szCs w:val="22"/>
              </w:rPr>
              <w:t>– comes to school without their pouch.</w:t>
            </w:r>
          </w:p>
        </w:tc>
        <w:tc>
          <w:tcPr>
            <w:tcW w:w="5510" w:type="dxa"/>
            <w:shd w:val="clear" w:color="auto" w:fill="auto"/>
          </w:tcPr>
          <w:p w14:paraId="0B300400" w14:textId="0D69F080" w:rsidR="00E066A1" w:rsidRPr="00540B52" w:rsidRDefault="00C86F59" w:rsidP="4B0059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Student’s </w:t>
            </w:r>
            <w:r w:rsidR="13760F64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phone </w:t>
            </w:r>
            <w:proofErr w:type="gramStart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will be labeled and locked in the main office</w:t>
            </w:r>
            <w:proofErr w:type="gramEnd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587903E6" w14:textId="59370A87" w:rsidR="00E066A1" w:rsidRPr="00540B52" w:rsidRDefault="099A3594" w:rsidP="4B0059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School staff confiscates cell phone during arrival, places the cell phone in a marked envelope and returns the cell phone to the student after the conclusion of student dismissal</w:t>
            </w:r>
          </w:p>
          <w:p w14:paraId="7C56E649" w14:textId="6A972D40" w:rsidR="00E066A1" w:rsidRPr="00540B52" w:rsidRDefault="099A3594" w:rsidP="4B005974">
            <w:pPr>
              <w:pStyle w:val="ListParagraph"/>
              <w:numPr>
                <w:ilvl w:val="0"/>
                <w:numId w:val="3"/>
              </w:num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School staff speaks to student, reviews expectation of the </w:t>
            </w:r>
            <w:proofErr w:type="spellStart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Yondr</w:t>
            </w:r>
            <w:proofErr w:type="spellEnd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program</w:t>
            </w:r>
          </w:p>
          <w:p w14:paraId="40173B93" w14:textId="73B8E6C8" w:rsidR="00E066A1" w:rsidRPr="00540B52" w:rsidRDefault="099A3594" w:rsidP="4B0059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Student can pick up at the end of the school day.</w:t>
            </w:r>
          </w:p>
        </w:tc>
      </w:tr>
      <w:tr w:rsidR="00277706" w:rsidRPr="00540B52" w14:paraId="31C35C42" w14:textId="77777777" w:rsidTr="00DB4F2B">
        <w:tc>
          <w:tcPr>
            <w:tcW w:w="5195" w:type="dxa"/>
            <w:shd w:val="clear" w:color="auto" w:fill="auto"/>
          </w:tcPr>
          <w:p w14:paraId="3423A065" w14:textId="77777777" w:rsidR="00277706" w:rsidRPr="00540B52" w:rsidRDefault="00277706" w:rsidP="00E066A1">
            <w:pPr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Lost or Damaged Pouch</w:t>
            </w:r>
          </w:p>
          <w:p w14:paraId="049F31CB" w14:textId="77777777" w:rsidR="00277706" w:rsidRPr="00540B52" w:rsidRDefault="00277706" w:rsidP="00E066A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0CA9C1" w14:textId="77777777" w:rsidR="00277706" w:rsidRPr="00540B52" w:rsidRDefault="00277706" w:rsidP="00E066A1">
            <w:pPr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Physical damage to the pouch in an attempt to circumvent its intended purpose. (Ex: Discoloration, pen marks, bent pin or stripped lock inside the pouch)</w:t>
            </w:r>
          </w:p>
        </w:tc>
        <w:tc>
          <w:tcPr>
            <w:tcW w:w="5510" w:type="dxa"/>
            <w:shd w:val="clear" w:color="auto" w:fill="auto"/>
          </w:tcPr>
          <w:p w14:paraId="3E5308CB" w14:textId="3174E644" w:rsidR="00277706" w:rsidRPr="00540B52" w:rsidRDefault="00277706" w:rsidP="00E066A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The student will be allowed to bring a phone back to school if they or their parent/guardian pay a $10 fee to replace the damaged school propert</w:t>
            </w:r>
            <w:r w:rsidR="5263C499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y</w:t>
            </w:r>
            <w:proofErr w:type="gramStart"/>
            <w:r w:rsidR="5263C499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, </w:t>
            </w:r>
            <w:r w:rsidR="00164328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If</w:t>
            </w:r>
            <w:proofErr w:type="gramEnd"/>
            <w:r w:rsidR="00164328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 child bring a cell phone without payment, the phone will be labeled and locked in the main office for parent/guardian to pick up after the </w:t>
            </w:r>
            <w:r w:rsidR="00540B52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2</w:t>
            </w:r>
            <w:r w:rsidR="00540B52" w:rsidRPr="4B005974">
              <w:rPr>
                <w:rFonts w:ascii="Arial Narrow" w:hAnsi="Arial Narrow"/>
                <w:b w:val="0"/>
                <w:bCs w:val="0"/>
                <w:sz w:val="22"/>
                <w:szCs w:val="22"/>
                <w:vertAlign w:val="superscript"/>
              </w:rPr>
              <w:t>nd</w:t>
            </w:r>
            <w:r w:rsidR="00540B52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164328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time.</w:t>
            </w:r>
          </w:p>
        </w:tc>
      </w:tr>
      <w:tr w:rsidR="00E066A1" w:rsidRPr="00540B52" w14:paraId="17C06C95" w14:textId="77777777" w:rsidTr="00DB4F2B">
        <w:tc>
          <w:tcPr>
            <w:tcW w:w="5195" w:type="dxa"/>
            <w:shd w:val="clear" w:color="auto" w:fill="auto"/>
          </w:tcPr>
          <w:p w14:paraId="69DD5DF7" w14:textId="77777777" w:rsidR="00E066A1" w:rsidRPr="00540B52" w:rsidRDefault="000B010E" w:rsidP="00E066A1">
            <w:pPr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If a student uses</w:t>
            </w:r>
            <w:r w:rsidR="00C86F59" w:rsidRPr="00540B52">
              <w:rPr>
                <w:rFonts w:ascii="Arial Narrow" w:hAnsi="Arial Narrow"/>
                <w:sz w:val="22"/>
                <w:szCs w:val="22"/>
              </w:rPr>
              <w:t xml:space="preserve"> their</w:t>
            </w:r>
            <w:r w:rsidR="00E066A1" w:rsidRPr="00540B52">
              <w:rPr>
                <w:rFonts w:ascii="Arial Narrow" w:hAnsi="Arial Narrow"/>
                <w:sz w:val="22"/>
                <w:szCs w:val="22"/>
              </w:rPr>
              <w:t xml:space="preserve"> phone during school hours</w:t>
            </w:r>
          </w:p>
          <w:p w14:paraId="53128261" w14:textId="77777777" w:rsidR="00277706" w:rsidRPr="00540B52" w:rsidRDefault="00277706" w:rsidP="00E066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0" w:type="dxa"/>
            <w:shd w:val="clear" w:color="auto" w:fill="auto"/>
          </w:tcPr>
          <w:p w14:paraId="16114A5B" w14:textId="77777777" w:rsidR="00E066A1" w:rsidRPr="00540B52" w:rsidRDefault="00E066A1" w:rsidP="00E066A1">
            <w:pPr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1</w:t>
            </w:r>
            <w:r w:rsidRPr="00540B52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C86F59" w:rsidRPr="00540B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0B52">
              <w:rPr>
                <w:rFonts w:ascii="Arial Narrow" w:hAnsi="Arial Narrow"/>
                <w:sz w:val="22"/>
                <w:szCs w:val="22"/>
              </w:rPr>
              <w:t xml:space="preserve"> time: </w:t>
            </w:r>
          </w:p>
          <w:p w14:paraId="2D05EDBC" w14:textId="77777777" w:rsidR="00E066A1" w:rsidRPr="00540B52" w:rsidRDefault="00277706" w:rsidP="006206A8">
            <w:pPr>
              <w:numPr>
                <w:ilvl w:val="0"/>
                <w:numId w:val="17"/>
              </w:numPr>
              <w:rPr>
                <w:rFonts w:ascii="Arial Narrow" w:hAnsi="Arial Narrow"/>
                <w:b w:val="0"/>
                <w:sz w:val="22"/>
                <w:szCs w:val="22"/>
              </w:rPr>
            </w:pPr>
            <w:r w:rsidRPr="00540B52">
              <w:rPr>
                <w:rFonts w:ascii="Arial Narrow" w:hAnsi="Arial Narrow"/>
                <w:b w:val="0"/>
                <w:sz w:val="22"/>
                <w:szCs w:val="22"/>
              </w:rPr>
              <w:t>The p</w:t>
            </w:r>
            <w:r w:rsidR="00C86F59" w:rsidRPr="00540B52">
              <w:rPr>
                <w:rFonts w:ascii="Arial Narrow" w:hAnsi="Arial Narrow"/>
                <w:b w:val="0"/>
                <w:sz w:val="22"/>
                <w:szCs w:val="22"/>
              </w:rPr>
              <w:t xml:space="preserve">hone will be labeled, locked in the main </w:t>
            </w:r>
            <w:proofErr w:type="gramStart"/>
            <w:r w:rsidR="00C86F59" w:rsidRPr="00540B52">
              <w:rPr>
                <w:rFonts w:ascii="Arial Narrow" w:hAnsi="Arial Narrow"/>
                <w:b w:val="0"/>
                <w:sz w:val="22"/>
                <w:szCs w:val="22"/>
              </w:rPr>
              <w:t xml:space="preserve">office and the </w:t>
            </w:r>
            <w:r w:rsidRPr="00540B52">
              <w:rPr>
                <w:rFonts w:ascii="Arial Narrow" w:hAnsi="Arial Narrow"/>
                <w:b w:val="0"/>
                <w:sz w:val="22"/>
                <w:szCs w:val="22"/>
              </w:rPr>
              <w:t>parent will be notified</w:t>
            </w:r>
            <w:proofErr w:type="gramEnd"/>
            <w:r w:rsidRPr="00540B52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E066A1" w:rsidRPr="00540B52">
              <w:rPr>
                <w:rFonts w:ascii="Arial Narrow" w:hAnsi="Arial Narrow"/>
                <w:b w:val="0"/>
                <w:sz w:val="22"/>
                <w:szCs w:val="22"/>
              </w:rPr>
              <w:t>and student</w:t>
            </w:r>
            <w:r w:rsidR="00164328" w:rsidRPr="00540B52">
              <w:rPr>
                <w:rFonts w:ascii="Arial Narrow" w:hAnsi="Arial Narrow"/>
                <w:b w:val="0"/>
                <w:sz w:val="22"/>
                <w:szCs w:val="22"/>
              </w:rPr>
              <w:t>s</w:t>
            </w:r>
            <w:r w:rsidR="00E066A1" w:rsidRPr="00540B52">
              <w:rPr>
                <w:rFonts w:ascii="Arial Narrow" w:hAnsi="Arial Narrow"/>
                <w:b w:val="0"/>
                <w:sz w:val="22"/>
                <w:szCs w:val="22"/>
              </w:rPr>
              <w:t xml:space="preserve"> can pick the phone</w:t>
            </w:r>
            <w:r w:rsidRPr="00540B52">
              <w:rPr>
                <w:rFonts w:ascii="Arial Narrow" w:hAnsi="Arial Narrow"/>
                <w:b w:val="0"/>
                <w:sz w:val="22"/>
                <w:szCs w:val="22"/>
              </w:rPr>
              <w:t xml:space="preserve"> at the conclusion of the school day (2:30p)</w:t>
            </w:r>
            <w:r w:rsidR="00E066A1" w:rsidRPr="00540B52">
              <w:rPr>
                <w:rFonts w:ascii="Arial Narrow" w:hAnsi="Arial Narrow"/>
                <w:b w:val="0"/>
                <w:sz w:val="22"/>
                <w:szCs w:val="22"/>
              </w:rPr>
              <w:t>.</w:t>
            </w:r>
          </w:p>
          <w:p w14:paraId="62486C05" w14:textId="77777777" w:rsidR="00E066A1" w:rsidRPr="00540B52" w:rsidRDefault="00E066A1" w:rsidP="00E066A1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2950E9AD" w14:textId="77777777" w:rsidR="00E066A1" w:rsidRPr="00540B52" w:rsidRDefault="00C86F59" w:rsidP="00E066A1">
            <w:pPr>
              <w:rPr>
                <w:rFonts w:ascii="Arial Narrow" w:hAnsi="Arial Narrow"/>
                <w:sz w:val="22"/>
                <w:szCs w:val="22"/>
              </w:rPr>
            </w:pPr>
            <w:r w:rsidRPr="00540B52">
              <w:rPr>
                <w:rFonts w:ascii="Arial Narrow" w:hAnsi="Arial Narrow"/>
                <w:sz w:val="22"/>
                <w:szCs w:val="22"/>
              </w:rPr>
              <w:t>E</w:t>
            </w:r>
            <w:r w:rsidR="00164328" w:rsidRPr="00540B52">
              <w:rPr>
                <w:rFonts w:ascii="Arial Narrow" w:hAnsi="Arial Narrow"/>
                <w:sz w:val="22"/>
                <w:szCs w:val="22"/>
              </w:rPr>
              <w:t>ach time after the 1</w:t>
            </w:r>
            <w:r w:rsidR="00164328" w:rsidRPr="00540B52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164328" w:rsidRPr="00540B52">
              <w:rPr>
                <w:rFonts w:ascii="Arial Narrow" w:hAnsi="Arial Narrow"/>
                <w:sz w:val="22"/>
                <w:szCs w:val="22"/>
              </w:rPr>
              <w:t xml:space="preserve"> time</w:t>
            </w:r>
            <w:r w:rsidR="00E066A1" w:rsidRPr="00540B52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9BA0376" w14:textId="77777777" w:rsidR="00DB4F2B" w:rsidRDefault="00277706" w:rsidP="00DB4F2B">
            <w:pPr>
              <w:numPr>
                <w:ilvl w:val="0"/>
                <w:numId w:val="17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The </w:t>
            </w:r>
            <w:r w:rsidR="00C86F59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phone will be labeled, locked in the main </w:t>
            </w:r>
            <w:proofErr w:type="gramStart"/>
            <w:r w:rsidR="00C86F59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office and the </w:t>
            </w: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parent will be notified</w:t>
            </w:r>
            <w:proofErr w:type="gramEnd"/>
            <w:r w:rsidR="00E066A1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and parent/guardian </w:t>
            </w:r>
            <w:r w:rsidR="2DCE4A88" w:rsidRPr="4B005974">
              <w:rPr>
                <w:rFonts w:ascii="Arial Narrow" w:hAnsi="Arial Narrow"/>
                <w:sz w:val="22"/>
                <w:szCs w:val="22"/>
                <w:u w:val="single"/>
              </w:rPr>
              <w:t>MUST</w:t>
            </w:r>
            <w:r w:rsidR="00E066A1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pick up the phone</w:t>
            </w: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7C122CAC" w14:textId="78986726" w:rsidR="00DB4F2B" w:rsidRPr="00DB4F2B" w:rsidRDefault="00DB4F2B" w:rsidP="00DB4F2B">
            <w:pPr>
              <w:ind w:left="720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4B005974" w14:paraId="2DD7C9B6" w14:textId="77777777" w:rsidTr="00DB4F2B">
        <w:trPr>
          <w:trHeight w:val="300"/>
        </w:trPr>
        <w:tc>
          <w:tcPr>
            <w:tcW w:w="5195" w:type="dxa"/>
            <w:shd w:val="clear" w:color="auto" w:fill="auto"/>
          </w:tcPr>
          <w:p w14:paraId="4A34A95C" w14:textId="3BCCDFE2" w:rsidR="3098E4C3" w:rsidRDefault="3098E4C3" w:rsidP="4B00597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4B005974"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Lying to school personnel about placing the device in the pouch</w:t>
            </w:r>
          </w:p>
          <w:p w14:paraId="73D9F610" w14:textId="69C68EC4" w:rsidR="4B005974" w:rsidRDefault="4B005974" w:rsidP="4B0059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0" w:type="dxa"/>
            <w:shd w:val="clear" w:color="auto" w:fill="auto"/>
          </w:tcPr>
          <w:p w14:paraId="7C9B03DD" w14:textId="6E9C183C" w:rsidR="3098E4C3" w:rsidRDefault="3098E4C3" w:rsidP="4B00597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The </w:t>
            </w:r>
            <w:proofErr w:type="gramStart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phone is confiscated by the teacher</w:t>
            </w:r>
            <w:proofErr w:type="gramEnd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or the teacher alerts the Dean or adm</w:t>
            </w:r>
            <w:r w:rsidR="382AE0AB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inistration.</w:t>
            </w:r>
          </w:p>
          <w:p w14:paraId="7C0EF071" w14:textId="65EC2945" w:rsidR="3098E4C3" w:rsidRDefault="3098E4C3" w:rsidP="4B00597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School-based investigation begins for B16 by Dean</w:t>
            </w:r>
          </w:p>
          <w:p w14:paraId="06F6B281" w14:textId="2D041BBA" w:rsidR="3098E4C3" w:rsidRDefault="3098E4C3" w:rsidP="4B00597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Phone and replacement pouch are confiscated for the duration of the school day</w:t>
            </w:r>
            <w:r w:rsidR="53251B46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</w:p>
          <w:p w14:paraId="7A46B45C" w14:textId="1277AB56" w:rsidR="53251B46" w:rsidRDefault="53251B46" w:rsidP="4B00597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gramStart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Parent outreach </w:t>
            </w:r>
            <w:r w:rsidR="60A32283"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is made</w:t>
            </w: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by Dean, school counselor or other school staff</w:t>
            </w:r>
            <w:proofErr w:type="gramEnd"/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63A3EBD6" w14:textId="0DF06332" w:rsidR="53251B46" w:rsidRDefault="53251B46" w:rsidP="4B00597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School issues disciplinary response for B16 based upon the findings of the investigation</w:t>
            </w:r>
          </w:p>
        </w:tc>
      </w:tr>
      <w:tr w:rsidR="4B005974" w14:paraId="3C18E2EC" w14:textId="77777777" w:rsidTr="00DB4F2B">
        <w:trPr>
          <w:trHeight w:val="300"/>
        </w:trPr>
        <w:tc>
          <w:tcPr>
            <w:tcW w:w="5195" w:type="dxa"/>
            <w:shd w:val="clear" w:color="auto" w:fill="auto"/>
          </w:tcPr>
          <w:p w14:paraId="5873D0BE" w14:textId="3A381D04" w:rsidR="2046D7FB" w:rsidRDefault="2046D7FB" w:rsidP="4B005974">
            <w:pPr>
              <w:rPr>
                <w:sz w:val="22"/>
                <w:szCs w:val="22"/>
              </w:rPr>
            </w:pPr>
            <w:r w:rsidRPr="4B005974">
              <w:rPr>
                <w:b w:val="0"/>
                <w:bCs w:val="0"/>
                <w:color w:val="000000" w:themeColor="text1"/>
                <w:sz w:val="22"/>
                <w:szCs w:val="22"/>
              </w:rPr>
              <w:t>Repeat violation(s) of any of the violations described above</w:t>
            </w:r>
          </w:p>
        </w:tc>
        <w:tc>
          <w:tcPr>
            <w:tcW w:w="5510" w:type="dxa"/>
            <w:shd w:val="clear" w:color="auto" w:fill="auto"/>
          </w:tcPr>
          <w:p w14:paraId="625B5BB2" w14:textId="1E73B4E9" w:rsidR="2046D7FB" w:rsidRDefault="2046D7FB" w:rsidP="4B00597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Phone is confiscated and placed in an envelope; Parent Conference with Dean and/or grade-level AP- phone is returned to the PARENT when parent comes in</w:t>
            </w:r>
          </w:p>
          <w:p w14:paraId="05CA1E56" w14:textId="07AD1845" w:rsidR="2046D7FB" w:rsidRDefault="2046D7FB" w:rsidP="4B00597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School issues further disciplinary response as per the Citywide Behavior Expectations - Chancellor’s Regulations</w:t>
            </w:r>
          </w:p>
          <w:p w14:paraId="585A8479" w14:textId="027F411A" w:rsidR="37CC851F" w:rsidRDefault="37CC851F" w:rsidP="4B00597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4B0059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Students will lose the right to participate in school trips and other school-related activities. </w:t>
            </w:r>
          </w:p>
        </w:tc>
      </w:tr>
    </w:tbl>
    <w:p w14:paraId="4101652C" w14:textId="77777777" w:rsidR="00540B52" w:rsidRDefault="00540B52" w:rsidP="4806A625">
      <w:pPr>
        <w:pBdr>
          <w:bottom w:val="single" w:sz="6" w:space="1" w:color="auto"/>
        </w:pBdr>
        <w:rPr>
          <w:rFonts w:ascii="Arial Narrow" w:hAnsi="Arial Narrow"/>
          <w:sz w:val="28"/>
          <w:szCs w:val="28"/>
        </w:rPr>
      </w:pPr>
    </w:p>
    <w:p w14:paraId="6A312FB5" w14:textId="77777777" w:rsidR="5AD585BD" w:rsidRDefault="5AD585BD" w:rsidP="4806A625">
      <w:pPr>
        <w:jc w:val="center"/>
        <w:rPr>
          <w:rFonts w:ascii="Arial Narrow" w:hAnsi="Arial Narrow"/>
          <w:sz w:val="52"/>
          <w:szCs w:val="52"/>
          <w:u w:val="single"/>
        </w:rPr>
      </w:pPr>
      <w:r w:rsidRPr="4806A625">
        <w:rPr>
          <w:rFonts w:ascii="Arial Narrow" w:hAnsi="Arial Narrow"/>
          <w:sz w:val="52"/>
          <w:szCs w:val="52"/>
          <w:u w:val="single"/>
        </w:rPr>
        <w:t xml:space="preserve">How </w:t>
      </w:r>
      <w:proofErr w:type="spellStart"/>
      <w:r w:rsidRPr="4806A625">
        <w:rPr>
          <w:rFonts w:ascii="Arial Narrow" w:hAnsi="Arial Narrow"/>
          <w:sz w:val="52"/>
          <w:szCs w:val="52"/>
          <w:u w:val="single"/>
        </w:rPr>
        <w:t>Yondr</w:t>
      </w:r>
      <w:proofErr w:type="spellEnd"/>
      <w:r w:rsidRPr="4806A625">
        <w:rPr>
          <w:rFonts w:ascii="Arial Narrow" w:hAnsi="Arial Narrow"/>
          <w:sz w:val="52"/>
          <w:szCs w:val="52"/>
          <w:u w:val="single"/>
        </w:rPr>
        <w:t xml:space="preserve"> Works</w:t>
      </w:r>
    </w:p>
    <w:p w14:paraId="4E0523BE" w14:textId="77777777" w:rsidR="4806A625" w:rsidRDefault="4806A625" w:rsidP="4806A625">
      <w:pPr>
        <w:ind w:hanging="2"/>
        <w:jc w:val="center"/>
        <w:rPr>
          <w:sz w:val="21"/>
          <w:szCs w:val="21"/>
          <w:u w:val="single"/>
        </w:rPr>
      </w:pPr>
    </w:p>
    <w:p w14:paraId="45813C31" w14:textId="77777777" w:rsidR="5AD585BD" w:rsidRDefault="5AD585BD" w:rsidP="4806A625">
      <w:pPr>
        <w:ind w:hanging="2"/>
        <w:jc w:val="center"/>
        <w:rPr>
          <w:rFonts w:ascii="Alright Sans Light" w:eastAsia="Alright Sans Light" w:hAnsi="Alright Sans Light" w:cs="Alright Sans Light"/>
          <w:sz w:val="21"/>
          <w:szCs w:val="21"/>
        </w:rPr>
      </w:pPr>
      <w:r>
        <w:rPr>
          <w:noProof/>
        </w:rPr>
        <w:drawing>
          <wp:inline distT="0" distB="0" distL="0" distR="0" wp14:anchorId="78384986" wp14:editId="3622B1EB">
            <wp:extent cx="5943600" cy="1428750"/>
            <wp:effectExtent l="0" t="0" r="0" b="0"/>
            <wp:docPr id="12459680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458D" w14:textId="77777777" w:rsidR="4806A625" w:rsidRDefault="4806A625" w:rsidP="4806A625">
      <w:pPr>
        <w:ind w:hanging="2"/>
        <w:rPr>
          <w:rFonts w:ascii="Alright Sans Light" w:eastAsia="Alright Sans Light" w:hAnsi="Alright Sans Light" w:cs="Alright Sans Light"/>
          <w:sz w:val="21"/>
          <w:szCs w:val="21"/>
          <w:u w:val="single"/>
        </w:rPr>
      </w:pPr>
    </w:p>
    <w:p w14:paraId="5FEDE7EF" w14:textId="77777777" w:rsidR="5AD585BD" w:rsidRDefault="5AD585BD" w:rsidP="4806A625">
      <w:pPr>
        <w:ind w:hanging="2"/>
        <w:jc w:val="center"/>
        <w:rPr>
          <w:rFonts w:ascii="Arial Narrow" w:hAnsi="Arial Narrow"/>
          <w:sz w:val="22"/>
          <w:szCs w:val="22"/>
        </w:rPr>
      </w:pPr>
      <w:r w:rsidRPr="4806A625">
        <w:rPr>
          <w:rFonts w:ascii="Arial Narrow" w:hAnsi="Arial Narrow"/>
          <w:sz w:val="22"/>
          <w:szCs w:val="22"/>
          <w:u w:val="single"/>
        </w:rPr>
        <w:t>Frequently Asked Questions</w:t>
      </w:r>
      <w:r>
        <w:br/>
      </w:r>
    </w:p>
    <w:p w14:paraId="31D58239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  <w:u w:val="single"/>
        </w:rPr>
      </w:pPr>
      <w:proofErr w:type="gramStart"/>
      <w:r w:rsidRPr="4806A625">
        <w:rPr>
          <w:rFonts w:ascii="Arial Narrow" w:hAnsi="Arial Narrow"/>
          <w:sz w:val="22"/>
          <w:szCs w:val="22"/>
          <w:u w:val="single"/>
        </w:rPr>
        <w:t>What if I want to reach my child during the school day?</w:t>
      </w:r>
      <w:proofErr w:type="gramEnd"/>
    </w:p>
    <w:p w14:paraId="0CDC1C1B" w14:textId="77777777" w:rsidR="4806A625" w:rsidRDefault="4806A625" w:rsidP="4806A625">
      <w:pPr>
        <w:ind w:hanging="2"/>
        <w:rPr>
          <w:rFonts w:ascii="Arial Narrow" w:hAnsi="Arial Narrow"/>
          <w:sz w:val="22"/>
          <w:szCs w:val="22"/>
        </w:rPr>
      </w:pPr>
    </w:p>
    <w:p w14:paraId="49A144DE" w14:textId="77777777" w:rsidR="5AD585BD" w:rsidRDefault="5AD585BD" w:rsidP="4806A625">
      <w:pPr>
        <w:ind w:hanging="2"/>
        <w:rPr>
          <w:rFonts w:ascii="Arial Narrow" w:hAnsi="Arial Narrow"/>
          <w:b w:val="0"/>
          <w:bCs w:val="0"/>
          <w:sz w:val="22"/>
          <w:szCs w:val="22"/>
        </w:rPr>
      </w:pPr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We want our students to be engaged in their learning. Please refrain from contacting your student during the school day unless it is an emergency. Contact the main office at </w:t>
      </w:r>
      <w:r w:rsidRPr="4806A625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718.834.6734 </w:t>
      </w:r>
      <w:r w:rsidRPr="4806A625">
        <w:rPr>
          <w:rFonts w:ascii="Arial Narrow" w:hAnsi="Arial Narrow"/>
          <w:b w:val="0"/>
          <w:bCs w:val="0"/>
          <w:sz w:val="22"/>
          <w:szCs w:val="22"/>
        </w:rPr>
        <w:t>to reach your child.</w:t>
      </w:r>
    </w:p>
    <w:p w14:paraId="1DDCF503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</w:rPr>
      </w:pPr>
      <w:r w:rsidRPr="4806A625">
        <w:rPr>
          <w:rFonts w:ascii="Arial Narrow" w:hAnsi="Arial Narrow"/>
          <w:sz w:val="22"/>
          <w:szCs w:val="22"/>
        </w:rPr>
        <w:t xml:space="preserve"> </w:t>
      </w:r>
    </w:p>
    <w:p w14:paraId="679C7225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  <w:u w:val="single"/>
        </w:rPr>
      </w:pPr>
      <w:r w:rsidRPr="4806A625">
        <w:rPr>
          <w:rFonts w:ascii="Arial Narrow" w:hAnsi="Arial Narrow"/>
          <w:sz w:val="22"/>
          <w:szCs w:val="22"/>
          <w:u w:val="single"/>
        </w:rPr>
        <w:t>What if there is an emergency?</w:t>
      </w:r>
    </w:p>
    <w:p w14:paraId="702A7291" w14:textId="77777777" w:rsidR="4806A625" w:rsidRDefault="4806A625" w:rsidP="4806A625">
      <w:pPr>
        <w:ind w:hanging="2"/>
        <w:rPr>
          <w:rFonts w:ascii="Arial Narrow" w:hAnsi="Arial Narrow"/>
          <w:sz w:val="22"/>
          <w:szCs w:val="22"/>
        </w:rPr>
      </w:pPr>
    </w:p>
    <w:p w14:paraId="1A377550" w14:textId="77777777" w:rsidR="5AD585BD" w:rsidRDefault="5AD585BD" w:rsidP="4806A625">
      <w:pPr>
        <w:ind w:hanging="2"/>
        <w:rPr>
          <w:rFonts w:ascii="Arial Narrow" w:hAnsi="Arial Narrow"/>
          <w:b w:val="0"/>
          <w:bCs w:val="0"/>
          <w:sz w:val="22"/>
          <w:szCs w:val="22"/>
        </w:rPr>
      </w:pPr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In case of an emergency, we direct our students to safety first. School staff will be able to unlock a </w:t>
      </w:r>
      <w:proofErr w:type="spellStart"/>
      <w:r w:rsidRPr="4806A625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pouch in a matter of seconds for students once they are in a safe and secure location.</w:t>
      </w:r>
    </w:p>
    <w:p w14:paraId="4552119B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</w:rPr>
      </w:pPr>
      <w:r w:rsidRPr="4806A625">
        <w:rPr>
          <w:rFonts w:ascii="Arial Narrow" w:hAnsi="Arial Narrow"/>
          <w:sz w:val="22"/>
          <w:szCs w:val="22"/>
        </w:rPr>
        <w:t xml:space="preserve"> </w:t>
      </w:r>
    </w:p>
    <w:p w14:paraId="7370C317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  <w:u w:val="single"/>
        </w:rPr>
      </w:pPr>
      <w:r w:rsidRPr="4806A625">
        <w:rPr>
          <w:rFonts w:ascii="Arial Narrow" w:hAnsi="Arial Narrow"/>
          <w:sz w:val="22"/>
          <w:szCs w:val="22"/>
          <w:u w:val="single"/>
        </w:rPr>
        <w:t>Will my student’s phone be safe?</w:t>
      </w:r>
    </w:p>
    <w:p w14:paraId="41F2425F" w14:textId="77777777" w:rsidR="4806A625" w:rsidRDefault="4806A625" w:rsidP="4806A625">
      <w:pPr>
        <w:ind w:hanging="2"/>
        <w:rPr>
          <w:rFonts w:ascii="Arial Narrow" w:hAnsi="Arial Narrow"/>
          <w:sz w:val="22"/>
          <w:szCs w:val="22"/>
        </w:rPr>
      </w:pPr>
    </w:p>
    <w:p w14:paraId="08D12253" w14:textId="77777777" w:rsidR="5AD585BD" w:rsidRDefault="5AD585BD" w:rsidP="4806A625">
      <w:pPr>
        <w:ind w:hanging="2"/>
        <w:rPr>
          <w:rFonts w:ascii="Arial Narrow" w:hAnsi="Arial Narrow"/>
          <w:b w:val="0"/>
          <w:bCs w:val="0"/>
          <w:sz w:val="22"/>
          <w:szCs w:val="22"/>
        </w:rPr>
      </w:pPr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Students are in possession of their phone - in their </w:t>
      </w:r>
      <w:proofErr w:type="spellStart"/>
      <w:r w:rsidRPr="4806A625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pouch - for the entire school day. We will advise students to store the pouch in their backpacks where it is completely safe.</w:t>
      </w:r>
    </w:p>
    <w:p w14:paraId="67CD9C73" w14:textId="77777777" w:rsidR="4806A625" w:rsidRDefault="4806A625" w:rsidP="4806A625">
      <w:pPr>
        <w:rPr>
          <w:rFonts w:ascii="Arial Narrow" w:hAnsi="Arial Narrow"/>
          <w:sz w:val="22"/>
          <w:szCs w:val="22"/>
        </w:rPr>
      </w:pPr>
    </w:p>
    <w:p w14:paraId="6C6F86B0" w14:textId="77777777" w:rsidR="5AD585BD" w:rsidRDefault="5AD585BD" w:rsidP="4806A625">
      <w:pPr>
        <w:rPr>
          <w:rFonts w:ascii="Arial Narrow" w:hAnsi="Arial Narrow"/>
          <w:sz w:val="22"/>
          <w:szCs w:val="22"/>
          <w:u w:val="single"/>
        </w:rPr>
      </w:pPr>
      <w:r w:rsidRPr="4806A625">
        <w:rPr>
          <w:rFonts w:ascii="Arial Narrow" w:hAnsi="Arial Narrow"/>
          <w:sz w:val="22"/>
          <w:szCs w:val="22"/>
          <w:u w:val="single"/>
        </w:rPr>
        <w:t xml:space="preserve">What if the </w:t>
      </w:r>
      <w:proofErr w:type="spellStart"/>
      <w:r w:rsidRPr="4806A625">
        <w:rPr>
          <w:rFonts w:ascii="Arial Narrow" w:hAnsi="Arial Narrow"/>
          <w:sz w:val="22"/>
          <w:szCs w:val="22"/>
          <w:u w:val="single"/>
        </w:rPr>
        <w:t>Yondr</w:t>
      </w:r>
      <w:proofErr w:type="spellEnd"/>
      <w:r w:rsidRPr="4806A625">
        <w:rPr>
          <w:rFonts w:ascii="Arial Narrow" w:hAnsi="Arial Narrow"/>
          <w:sz w:val="22"/>
          <w:szCs w:val="22"/>
          <w:u w:val="single"/>
        </w:rPr>
        <w:t xml:space="preserve"> pouch gets lost/ damaged?</w:t>
      </w:r>
    </w:p>
    <w:p w14:paraId="3CA8A982" w14:textId="77777777" w:rsidR="4806A625" w:rsidRDefault="4806A625" w:rsidP="4806A625">
      <w:pPr>
        <w:ind w:hanging="2"/>
        <w:rPr>
          <w:rFonts w:ascii="Arial Narrow" w:hAnsi="Arial Narrow"/>
          <w:sz w:val="22"/>
          <w:szCs w:val="22"/>
        </w:rPr>
      </w:pPr>
    </w:p>
    <w:p w14:paraId="7A8AC009" w14:textId="77777777" w:rsidR="5AD585BD" w:rsidRDefault="5AD585BD" w:rsidP="4806A625">
      <w:pPr>
        <w:ind w:hanging="2"/>
        <w:rPr>
          <w:rFonts w:ascii="Arial Narrow" w:hAnsi="Arial Narrow"/>
          <w:color w:val="FF0000"/>
          <w:sz w:val="22"/>
          <w:szCs w:val="22"/>
          <w:highlight w:val="yellow"/>
        </w:rPr>
      </w:pPr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The </w:t>
      </w:r>
      <w:proofErr w:type="spellStart"/>
      <w:r w:rsidRPr="4806A625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pouch is property of </w:t>
      </w:r>
      <w:r w:rsidRPr="4806A625">
        <w:rPr>
          <w:rFonts w:ascii="Arial Narrow" w:hAnsi="Arial Narrow"/>
          <w:b w:val="0"/>
          <w:bCs w:val="0"/>
          <w:color w:val="FF0000"/>
          <w:sz w:val="22"/>
          <w:szCs w:val="22"/>
        </w:rPr>
        <w:t>RELC</w:t>
      </w:r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. If a student </w:t>
      </w:r>
      <w:proofErr w:type="gramStart"/>
      <w:r w:rsidRPr="4806A625">
        <w:rPr>
          <w:rFonts w:ascii="Arial Narrow" w:hAnsi="Arial Narrow"/>
          <w:b w:val="0"/>
          <w:bCs w:val="0"/>
          <w:sz w:val="22"/>
          <w:szCs w:val="22"/>
        </w:rPr>
        <w:t>loses,</w:t>
      </w:r>
      <w:proofErr w:type="gram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damages or tampers with a </w:t>
      </w:r>
      <w:proofErr w:type="spellStart"/>
      <w:r w:rsidRPr="4806A625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pouch, they will be held responsible. The student’s phone will be confiscated by the school until a parent/guardian comes to the school to pick up their child’s phone and </w:t>
      </w:r>
      <w:r w:rsidRPr="4806A625">
        <w:rPr>
          <w:rFonts w:ascii="Arial Narrow" w:hAnsi="Arial Narrow"/>
          <w:b w:val="0"/>
          <w:bCs w:val="0"/>
          <w:color w:val="FF0000"/>
          <w:sz w:val="22"/>
          <w:szCs w:val="22"/>
          <w:highlight w:val="yellow"/>
        </w:rPr>
        <w:t xml:space="preserve">the student will only be allowed to bring a phone back to school if they or their parent/guardian </w:t>
      </w:r>
      <w:proofErr w:type="gramStart"/>
      <w:r w:rsidRPr="4806A625">
        <w:rPr>
          <w:rFonts w:ascii="Arial Narrow" w:hAnsi="Arial Narrow"/>
          <w:b w:val="0"/>
          <w:bCs w:val="0"/>
          <w:color w:val="FF0000"/>
          <w:sz w:val="22"/>
          <w:szCs w:val="22"/>
          <w:highlight w:val="yellow"/>
        </w:rPr>
        <w:t>pay</w:t>
      </w:r>
      <w:proofErr w:type="gramEnd"/>
      <w:r w:rsidRPr="4806A625">
        <w:rPr>
          <w:rFonts w:ascii="Arial Narrow" w:hAnsi="Arial Narrow"/>
          <w:b w:val="0"/>
          <w:bCs w:val="0"/>
          <w:color w:val="FF0000"/>
          <w:sz w:val="22"/>
          <w:szCs w:val="22"/>
          <w:highlight w:val="yellow"/>
        </w:rPr>
        <w:t xml:space="preserve"> a $10 fee to replace the damaged or lost school property. At the end of each school year, </w:t>
      </w:r>
      <w:proofErr w:type="gramStart"/>
      <w:r w:rsidRPr="4806A625">
        <w:rPr>
          <w:rFonts w:ascii="Arial Narrow" w:hAnsi="Arial Narrow"/>
          <w:b w:val="0"/>
          <w:bCs w:val="0"/>
          <w:color w:val="FF0000"/>
          <w:sz w:val="22"/>
          <w:szCs w:val="22"/>
          <w:highlight w:val="yellow"/>
        </w:rPr>
        <w:t>every student must return their</w:t>
      </w:r>
      <w:proofErr w:type="gramEnd"/>
      <w:r w:rsidRPr="4806A625">
        <w:rPr>
          <w:rFonts w:ascii="Arial Narrow" w:hAnsi="Arial Narrow"/>
          <w:b w:val="0"/>
          <w:bCs w:val="0"/>
          <w:color w:val="FF0000"/>
          <w:sz w:val="22"/>
          <w:szCs w:val="22"/>
          <w:highlight w:val="yellow"/>
        </w:rPr>
        <w:t xml:space="preserve"> assigned pouch.  If the student does not have their assigned pouch, there is will a $10 fee to replace the school property</w:t>
      </w:r>
      <w:r w:rsidRPr="4806A625">
        <w:rPr>
          <w:rFonts w:ascii="Arial Narrow" w:hAnsi="Arial Narrow"/>
          <w:color w:val="FF0000"/>
          <w:sz w:val="22"/>
          <w:szCs w:val="22"/>
          <w:highlight w:val="yellow"/>
        </w:rPr>
        <w:t>.</w:t>
      </w:r>
    </w:p>
    <w:p w14:paraId="1DE3FA64" w14:textId="77777777" w:rsidR="4806A625" w:rsidRDefault="4806A625" w:rsidP="4806A625">
      <w:pPr>
        <w:ind w:hanging="2"/>
        <w:rPr>
          <w:rFonts w:ascii="Arial Narrow" w:hAnsi="Arial Narrow"/>
          <w:color w:val="1A1A1A"/>
          <w:sz w:val="22"/>
          <w:szCs w:val="22"/>
        </w:rPr>
      </w:pPr>
    </w:p>
    <w:p w14:paraId="1F3372FA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</w:rPr>
      </w:pPr>
      <w:r w:rsidRPr="4806A625">
        <w:rPr>
          <w:rFonts w:ascii="Arial Narrow" w:hAnsi="Arial Narrow"/>
          <w:sz w:val="22"/>
          <w:szCs w:val="22"/>
        </w:rPr>
        <w:t xml:space="preserve">Note: Damage consists of any signs that the physical integrity of the pouch </w:t>
      </w:r>
      <w:proofErr w:type="gramStart"/>
      <w:r w:rsidRPr="4806A625">
        <w:rPr>
          <w:rFonts w:ascii="Arial Narrow" w:hAnsi="Arial Narrow"/>
          <w:sz w:val="22"/>
          <w:szCs w:val="22"/>
        </w:rPr>
        <w:t>has been compromised</w:t>
      </w:r>
      <w:proofErr w:type="gramEnd"/>
      <w:r w:rsidRPr="4806A625">
        <w:rPr>
          <w:rFonts w:ascii="Arial Narrow" w:hAnsi="Arial Narrow"/>
          <w:sz w:val="22"/>
          <w:szCs w:val="22"/>
        </w:rPr>
        <w:t xml:space="preserve">, whether intentional or unintentional, as determined by the school or </w:t>
      </w:r>
      <w:proofErr w:type="spellStart"/>
      <w:r w:rsidRPr="4806A625">
        <w:rPr>
          <w:rFonts w:ascii="Arial Narrow" w:hAnsi="Arial Narrow"/>
          <w:sz w:val="22"/>
          <w:szCs w:val="22"/>
        </w:rPr>
        <w:t>Yondr</w:t>
      </w:r>
      <w:proofErr w:type="spellEnd"/>
      <w:r w:rsidRPr="4806A625">
        <w:rPr>
          <w:rFonts w:ascii="Arial Narrow" w:hAnsi="Arial Narrow"/>
          <w:sz w:val="22"/>
          <w:szCs w:val="22"/>
        </w:rPr>
        <w:t xml:space="preserve"> staff.</w:t>
      </w:r>
    </w:p>
    <w:p w14:paraId="123FE710" w14:textId="77777777" w:rsidR="4806A625" w:rsidRDefault="4806A625" w:rsidP="4806A625">
      <w:pPr>
        <w:ind w:hanging="2"/>
        <w:rPr>
          <w:rFonts w:ascii="Arial Narrow" w:hAnsi="Arial Narrow"/>
          <w:sz w:val="22"/>
          <w:szCs w:val="22"/>
        </w:rPr>
      </w:pPr>
    </w:p>
    <w:p w14:paraId="4E8F799B" w14:textId="77777777" w:rsidR="5AD585BD" w:rsidRDefault="5AD585BD" w:rsidP="4806A625">
      <w:pPr>
        <w:ind w:hanging="2"/>
        <w:rPr>
          <w:rFonts w:ascii="Arial Narrow" w:hAnsi="Arial Narrow"/>
          <w:sz w:val="22"/>
          <w:szCs w:val="22"/>
          <w:u w:val="single"/>
        </w:rPr>
      </w:pPr>
      <w:r w:rsidRPr="4806A625">
        <w:rPr>
          <w:rFonts w:ascii="Arial Narrow" w:hAnsi="Arial Narrow"/>
          <w:sz w:val="22"/>
          <w:szCs w:val="22"/>
          <w:u w:val="single"/>
        </w:rPr>
        <w:t xml:space="preserve">How can I clean my student’s </w:t>
      </w:r>
      <w:proofErr w:type="spellStart"/>
      <w:r w:rsidRPr="4806A625">
        <w:rPr>
          <w:rFonts w:ascii="Arial Narrow" w:hAnsi="Arial Narrow"/>
          <w:sz w:val="22"/>
          <w:szCs w:val="22"/>
          <w:u w:val="single"/>
        </w:rPr>
        <w:t>Yondr</w:t>
      </w:r>
      <w:proofErr w:type="spellEnd"/>
      <w:r w:rsidRPr="4806A625">
        <w:rPr>
          <w:rFonts w:ascii="Arial Narrow" w:hAnsi="Arial Narrow"/>
          <w:sz w:val="22"/>
          <w:szCs w:val="22"/>
          <w:u w:val="single"/>
        </w:rPr>
        <w:t xml:space="preserve"> pouch?</w:t>
      </w:r>
    </w:p>
    <w:p w14:paraId="6E931A21" w14:textId="77777777" w:rsidR="4806A625" w:rsidRDefault="4806A625" w:rsidP="4806A625">
      <w:pPr>
        <w:ind w:hanging="2"/>
        <w:rPr>
          <w:rFonts w:ascii="Arial Narrow" w:hAnsi="Arial Narrow"/>
          <w:sz w:val="22"/>
          <w:szCs w:val="22"/>
        </w:rPr>
      </w:pPr>
    </w:p>
    <w:p w14:paraId="6A7C4454" w14:textId="77777777" w:rsidR="5AD585BD" w:rsidRDefault="5AD585BD" w:rsidP="4806A625">
      <w:pPr>
        <w:ind w:hanging="2"/>
        <w:rPr>
          <w:rFonts w:ascii="Arial Narrow" w:hAnsi="Arial Narrow"/>
          <w:b w:val="0"/>
          <w:bCs w:val="0"/>
          <w:sz w:val="22"/>
          <w:szCs w:val="22"/>
        </w:rPr>
      </w:pPr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In adherence to CDC guidelines, </w:t>
      </w:r>
      <w:proofErr w:type="spellStart"/>
      <w:r w:rsidRPr="4806A625">
        <w:rPr>
          <w:rFonts w:ascii="Arial Narrow" w:hAnsi="Arial Narrow"/>
          <w:b w:val="0"/>
          <w:bCs w:val="0"/>
          <w:sz w:val="22"/>
          <w:szCs w:val="22"/>
        </w:rPr>
        <w:t>Yondr</w:t>
      </w:r>
      <w:proofErr w:type="spell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pouches can be washed in cold water for a short cycle and dried on a short cycle and/or </w:t>
      </w:r>
      <w:proofErr w:type="gramStart"/>
      <w:r w:rsidRPr="4806A625">
        <w:rPr>
          <w:rFonts w:ascii="Arial Narrow" w:hAnsi="Arial Narrow"/>
          <w:b w:val="0"/>
          <w:bCs w:val="0"/>
          <w:sz w:val="22"/>
          <w:szCs w:val="22"/>
        </w:rPr>
        <w:t>air dried</w:t>
      </w:r>
      <w:proofErr w:type="gram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.  Pouches </w:t>
      </w:r>
      <w:proofErr w:type="gramStart"/>
      <w:r w:rsidRPr="4806A625">
        <w:rPr>
          <w:rFonts w:ascii="Arial Narrow" w:hAnsi="Arial Narrow"/>
          <w:b w:val="0"/>
          <w:bCs w:val="0"/>
          <w:sz w:val="22"/>
          <w:szCs w:val="22"/>
        </w:rPr>
        <w:t>can also be cleaned</w:t>
      </w:r>
      <w:proofErr w:type="gramEnd"/>
      <w:r w:rsidRPr="4806A625">
        <w:rPr>
          <w:rFonts w:ascii="Arial Narrow" w:hAnsi="Arial Narrow"/>
          <w:b w:val="0"/>
          <w:bCs w:val="0"/>
          <w:sz w:val="22"/>
          <w:szCs w:val="22"/>
        </w:rPr>
        <w:t xml:space="preserve"> with a disinfectant cleaner.</w:t>
      </w:r>
    </w:p>
    <w:p w14:paraId="264A38D2" w14:textId="72860EAE" w:rsidR="4806A625" w:rsidRDefault="4806A625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1BEE2E36" w14:textId="1B6F90FB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2219ABFA" w14:textId="4DE7518A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3E2FEC0E" w14:textId="4F7FB585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71638063" w14:textId="11414456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0FE76027" w14:textId="3A606187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1E8A5C13" w14:textId="3CFB0B30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05E8F274" w14:textId="54AA0097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18E58064" w14:textId="377B4682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0F4CBC53" w14:textId="0DE1807E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1F0B0810" w14:textId="054120B0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2E8FAF5E" w14:textId="77777777" w:rsidR="00DB4F2B" w:rsidRDefault="00DB4F2B" w:rsidP="4806A625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529AAE72" w14:textId="77777777" w:rsidR="064E115B" w:rsidRDefault="064E115B" w:rsidP="4806A625">
      <w:pPr>
        <w:jc w:val="center"/>
        <w:rPr>
          <w:rFonts w:ascii="Arial Narrow" w:hAnsi="Arial Narrow"/>
          <w:sz w:val="40"/>
          <w:szCs w:val="40"/>
        </w:rPr>
      </w:pPr>
      <w:r w:rsidRPr="4806A625">
        <w:rPr>
          <w:rFonts w:ascii="Arial Narrow" w:hAnsi="Arial Narrow"/>
          <w:sz w:val="40"/>
          <w:szCs w:val="40"/>
        </w:rPr>
        <w:t>RELC Student Cellphone Policy</w:t>
      </w:r>
    </w:p>
    <w:p w14:paraId="2F05EF33" w14:textId="25CC7D64" w:rsidR="4806A625" w:rsidRDefault="4806A625" w:rsidP="4806A625">
      <w:pPr>
        <w:pBdr>
          <w:bottom w:val="single" w:sz="6" w:space="1" w:color="auto"/>
        </w:pBdr>
        <w:rPr>
          <w:rFonts w:ascii="Arial Narrow" w:hAnsi="Arial Narrow"/>
          <w:sz w:val="28"/>
          <w:szCs w:val="28"/>
        </w:rPr>
      </w:pPr>
    </w:p>
    <w:p w14:paraId="2318C008" w14:textId="402373A6" w:rsidR="00540B52" w:rsidRDefault="00540B52" w:rsidP="00164328">
      <w:pPr>
        <w:jc w:val="center"/>
        <w:rPr>
          <w:rFonts w:ascii="Arial Narrow" w:hAnsi="Arial Narrow"/>
          <w:sz w:val="28"/>
          <w:szCs w:val="28"/>
        </w:rPr>
      </w:pPr>
      <w:r w:rsidRPr="4806A625">
        <w:rPr>
          <w:rFonts w:ascii="Arial Narrow" w:hAnsi="Arial Narrow"/>
          <w:sz w:val="28"/>
          <w:szCs w:val="28"/>
        </w:rPr>
        <w:t xml:space="preserve">Please </w:t>
      </w:r>
      <w:r w:rsidR="002829B8" w:rsidRPr="4806A625">
        <w:rPr>
          <w:rFonts w:ascii="Arial Narrow" w:hAnsi="Arial Narrow"/>
          <w:sz w:val="28"/>
          <w:szCs w:val="28"/>
        </w:rPr>
        <w:t>S</w:t>
      </w:r>
      <w:r w:rsidRPr="4806A625">
        <w:rPr>
          <w:rFonts w:ascii="Arial Narrow" w:hAnsi="Arial Narrow"/>
          <w:sz w:val="28"/>
          <w:szCs w:val="28"/>
        </w:rPr>
        <w:t>ign and Return to School</w:t>
      </w:r>
    </w:p>
    <w:p w14:paraId="1299C43A" w14:textId="77777777" w:rsidR="00540B52" w:rsidRPr="00540B52" w:rsidRDefault="00540B52" w:rsidP="00164328">
      <w:pPr>
        <w:jc w:val="center"/>
        <w:rPr>
          <w:rFonts w:ascii="Arial Narrow" w:hAnsi="Arial Narrow"/>
          <w:sz w:val="28"/>
          <w:szCs w:val="28"/>
        </w:rPr>
      </w:pPr>
    </w:p>
    <w:p w14:paraId="4DDBEF00" w14:textId="77777777" w:rsidR="00540B52" w:rsidRPr="00540B52" w:rsidRDefault="00540B52" w:rsidP="00164328">
      <w:pPr>
        <w:jc w:val="center"/>
        <w:rPr>
          <w:rFonts w:ascii="Arial Narrow" w:hAnsi="Arial Narrow"/>
          <w:sz w:val="28"/>
          <w:szCs w:val="28"/>
          <w:u w:val="single"/>
        </w:rPr>
      </w:pPr>
    </w:p>
    <w:p w14:paraId="236B8EB3" w14:textId="050C1476" w:rsidR="00DB4F2B" w:rsidRDefault="00540B52" w:rsidP="00540B52">
      <w:pPr>
        <w:rPr>
          <w:rFonts w:ascii="Arial Narrow" w:hAnsi="Arial Narrow"/>
          <w:b w:val="0"/>
          <w:bCs w:val="0"/>
          <w:sz w:val="28"/>
          <w:szCs w:val="28"/>
        </w:rPr>
      </w:pPr>
      <w:r w:rsidRPr="002829B8">
        <w:rPr>
          <w:rFonts w:ascii="Arial Narrow" w:hAnsi="Arial Narrow"/>
          <w:b w:val="0"/>
          <w:bCs w:val="0"/>
          <w:sz w:val="28"/>
          <w:szCs w:val="28"/>
        </w:rPr>
        <w:t>As the Parent/Guardian, I affirm that my child, ______________</w:t>
      </w:r>
      <w:r w:rsidR="00DB4F2B">
        <w:rPr>
          <w:rFonts w:ascii="Arial Narrow" w:hAnsi="Arial Narrow"/>
          <w:b w:val="0"/>
          <w:bCs w:val="0"/>
          <w:sz w:val="28"/>
          <w:szCs w:val="28"/>
        </w:rPr>
        <w:t>__</w:t>
      </w:r>
      <w:r w:rsidRPr="002829B8">
        <w:rPr>
          <w:rFonts w:ascii="Arial Narrow" w:hAnsi="Arial Narrow"/>
          <w:b w:val="0"/>
          <w:bCs w:val="0"/>
          <w:sz w:val="28"/>
          <w:szCs w:val="28"/>
        </w:rPr>
        <w:t>_________</w:t>
      </w:r>
      <w:r w:rsidR="00DB4F2B">
        <w:rPr>
          <w:rFonts w:ascii="Arial Narrow" w:hAnsi="Arial Narrow"/>
          <w:b w:val="0"/>
          <w:bCs w:val="0"/>
          <w:sz w:val="28"/>
          <w:szCs w:val="28"/>
        </w:rPr>
        <w:t>_________</w:t>
      </w:r>
      <w:r w:rsidRPr="002829B8">
        <w:rPr>
          <w:rFonts w:ascii="Arial Narrow" w:hAnsi="Arial Narrow"/>
          <w:b w:val="0"/>
          <w:bCs w:val="0"/>
          <w:sz w:val="28"/>
          <w:szCs w:val="28"/>
        </w:rPr>
        <w:t>____</w:t>
      </w:r>
      <w:r w:rsidR="002829B8">
        <w:rPr>
          <w:rFonts w:ascii="Arial Narrow" w:hAnsi="Arial Narrow"/>
          <w:b w:val="0"/>
          <w:bCs w:val="0"/>
          <w:sz w:val="28"/>
          <w:szCs w:val="28"/>
        </w:rPr>
        <w:t xml:space="preserve"> </w:t>
      </w:r>
    </w:p>
    <w:p w14:paraId="64EE4E26" w14:textId="21BE7A6E" w:rsidR="00540B52" w:rsidRPr="002829B8" w:rsidRDefault="002829B8" w:rsidP="00DB4F2B">
      <w:pPr>
        <w:ind w:left="5760" w:firstLine="720"/>
        <w:rPr>
          <w:rFonts w:ascii="Arial Narrow" w:hAnsi="Arial Narrow"/>
          <w:b w:val="0"/>
          <w:bCs w:val="0"/>
          <w:sz w:val="28"/>
          <w:szCs w:val="28"/>
        </w:rPr>
      </w:pPr>
      <w:r>
        <w:rPr>
          <w:rFonts w:ascii="Arial Narrow" w:hAnsi="Arial Narrow"/>
          <w:b w:val="0"/>
          <w:bCs w:val="0"/>
          <w:sz w:val="28"/>
          <w:szCs w:val="28"/>
        </w:rPr>
        <w:t>(Print Name)</w:t>
      </w:r>
    </w:p>
    <w:p w14:paraId="3461D779" w14:textId="77777777" w:rsidR="00540B52" w:rsidRPr="002829B8" w:rsidRDefault="00540B52" w:rsidP="00540B52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1C30D1A6" w14:textId="77777777" w:rsidR="00540B52" w:rsidRPr="002829B8" w:rsidRDefault="00540B52" w:rsidP="00540B52">
      <w:pPr>
        <w:rPr>
          <w:rFonts w:ascii="Arial Narrow" w:hAnsi="Arial Narrow"/>
          <w:b w:val="0"/>
          <w:bCs w:val="0"/>
          <w:sz w:val="28"/>
          <w:szCs w:val="28"/>
        </w:rPr>
      </w:pPr>
      <w:r w:rsidRPr="002829B8">
        <w:rPr>
          <w:rFonts w:ascii="Arial Narrow" w:hAnsi="Arial Narrow"/>
          <w:sz w:val="28"/>
          <w:szCs w:val="28"/>
        </w:rPr>
        <w:t xml:space="preserve">____  </w:t>
      </w:r>
      <w:r w:rsidR="002829B8">
        <w:rPr>
          <w:rFonts w:ascii="Arial Narrow" w:hAnsi="Arial Narrow"/>
          <w:sz w:val="28"/>
          <w:szCs w:val="28"/>
        </w:rPr>
        <w:t xml:space="preserve"> </w:t>
      </w:r>
      <w:r w:rsidRPr="002829B8">
        <w:rPr>
          <w:rFonts w:ascii="Arial Narrow" w:hAnsi="Arial Narrow"/>
          <w:sz w:val="28"/>
          <w:szCs w:val="28"/>
        </w:rPr>
        <w:t>DOES</w:t>
      </w:r>
      <w:r w:rsidRPr="002829B8">
        <w:rPr>
          <w:rFonts w:ascii="Arial Narrow" w:hAnsi="Arial Narrow"/>
          <w:b w:val="0"/>
          <w:bCs w:val="0"/>
          <w:sz w:val="28"/>
          <w:szCs w:val="28"/>
        </w:rPr>
        <w:t xml:space="preserve"> bring a cellphone to school for safety</w:t>
      </w:r>
      <w:r w:rsidR="002829B8">
        <w:rPr>
          <w:rFonts w:ascii="Arial Narrow" w:hAnsi="Arial Narrow"/>
          <w:b w:val="0"/>
          <w:bCs w:val="0"/>
          <w:sz w:val="28"/>
          <w:szCs w:val="28"/>
        </w:rPr>
        <w:t>/parent communication.</w:t>
      </w:r>
    </w:p>
    <w:p w14:paraId="3CF2D8B6" w14:textId="77777777" w:rsidR="00540B52" w:rsidRPr="002829B8" w:rsidRDefault="00540B52" w:rsidP="00540B52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511FC180" w14:textId="59478229" w:rsidR="00540B52" w:rsidRDefault="00540B52" w:rsidP="00540B52">
      <w:pPr>
        <w:rPr>
          <w:rFonts w:ascii="Arial Narrow" w:hAnsi="Arial Narrow"/>
          <w:b w:val="0"/>
          <w:bCs w:val="0"/>
          <w:sz w:val="28"/>
          <w:szCs w:val="28"/>
        </w:rPr>
      </w:pPr>
      <w:r w:rsidRPr="002829B8">
        <w:rPr>
          <w:rFonts w:ascii="Arial Narrow" w:hAnsi="Arial Narrow"/>
          <w:sz w:val="28"/>
          <w:szCs w:val="28"/>
        </w:rPr>
        <w:t>___</w:t>
      </w:r>
      <w:proofErr w:type="gramStart"/>
      <w:r w:rsidRPr="002829B8">
        <w:rPr>
          <w:rFonts w:ascii="Arial Narrow" w:hAnsi="Arial Narrow"/>
          <w:sz w:val="28"/>
          <w:szCs w:val="28"/>
        </w:rPr>
        <w:t>_</w:t>
      </w:r>
      <w:r w:rsidR="002829B8">
        <w:rPr>
          <w:rFonts w:ascii="Arial Narrow" w:hAnsi="Arial Narrow"/>
          <w:sz w:val="28"/>
          <w:szCs w:val="28"/>
          <w:u w:val="single"/>
        </w:rPr>
        <w:t xml:space="preserve"> </w:t>
      </w:r>
      <w:r w:rsidRPr="002829B8">
        <w:rPr>
          <w:rFonts w:ascii="Arial Narrow" w:hAnsi="Arial Narrow"/>
          <w:sz w:val="28"/>
          <w:szCs w:val="28"/>
        </w:rPr>
        <w:t xml:space="preserve"> DOES</w:t>
      </w:r>
      <w:proofErr w:type="gramEnd"/>
      <w:r w:rsidRPr="002829B8">
        <w:rPr>
          <w:rFonts w:ascii="Arial Narrow" w:hAnsi="Arial Narrow"/>
          <w:sz w:val="28"/>
          <w:szCs w:val="28"/>
        </w:rPr>
        <w:t xml:space="preserve"> NOT</w:t>
      </w:r>
      <w:r w:rsidRPr="002829B8">
        <w:rPr>
          <w:rFonts w:ascii="Arial Narrow" w:hAnsi="Arial Narrow"/>
          <w:b w:val="0"/>
          <w:bCs w:val="0"/>
          <w:sz w:val="28"/>
          <w:szCs w:val="28"/>
        </w:rPr>
        <w:t xml:space="preserve"> bring a cellphone to the school building</w:t>
      </w:r>
      <w:r w:rsidR="002829B8">
        <w:rPr>
          <w:rFonts w:ascii="Arial Narrow" w:hAnsi="Arial Narrow"/>
          <w:b w:val="0"/>
          <w:bCs w:val="0"/>
          <w:sz w:val="28"/>
          <w:szCs w:val="28"/>
        </w:rPr>
        <w:t>.</w:t>
      </w:r>
    </w:p>
    <w:p w14:paraId="27595702" w14:textId="77777777" w:rsidR="00DB4F2B" w:rsidRPr="002829B8" w:rsidRDefault="00DB4F2B" w:rsidP="00540B52">
      <w:pPr>
        <w:rPr>
          <w:rFonts w:ascii="Arial Narrow" w:hAnsi="Arial Narrow"/>
          <w:b w:val="0"/>
          <w:bCs w:val="0"/>
          <w:sz w:val="28"/>
          <w:szCs w:val="28"/>
        </w:rPr>
      </w:pPr>
    </w:p>
    <w:p w14:paraId="0FB78278" w14:textId="77777777" w:rsidR="00540B52" w:rsidRPr="002829B8" w:rsidRDefault="00540B52" w:rsidP="00164328">
      <w:pPr>
        <w:jc w:val="center"/>
        <w:rPr>
          <w:rFonts w:ascii="Arial Narrow" w:hAnsi="Arial Narrow"/>
          <w:b w:val="0"/>
          <w:bCs w:val="0"/>
          <w:sz w:val="28"/>
          <w:szCs w:val="28"/>
          <w:u w:val="single"/>
        </w:rPr>
      </w:pPr>
      <w:bookmarkStart w:id="0" w:name="_GoBack"/>
      <w:bookmarkEnd w:id="0"/>
    </w:p>
    <w:p w14:paraId="055A9B7F" w14:textId="77777777" w:rsidR="00540B52" w:rsidRPr="002829B8" w:rsidRDefault="002829B8" w:rsidP="002829B8">
      <w:pPr>
        <w:rPr>
          <w:rFonts w:ascii="Arial Narrow" w:hAnsi="Arial Narrow"/>
          <w:sz w:val="28"/>
          <w:szCs w:val="28"/>
        </w:rPr>
      </w:pPr>
      <w:r w:rsidRPr="002829B8">
        <w:rPr>
          <w:rFonts w:ascii="Arial Narrow" w:hAnsi="Arial Narrow"/>
          <w:b w:val="0"/>
          <w:bCs w:val="0"/>
          <w:sz w:val="28"/>
          <w:szCs w:val="28"/>
        </w:rPr>
        <w:t>Parent Signature: ________________________</w:t>
      </w:r>
      <w:r w:rsidR="00886A29">
        <w:rPr>
          <w:rFonts w:ascii="Arial Narrow" w:hAnsi="Arial Narrow"/>
          <w:b w:val="0"/>
          <w:bCs w:val="0"/>
          <w:sz w:val="28"/>
          <w:szCs w:val="28"/>
        </w:rPr>
        <w:t>_____</w:t>
      </w:r>
      <w:r w:rsidRPr="002829B8">
        <w:rPr>
          <w:rFonts w:ascii="Arial Narrow" w:hAnsi="Arial Narrow"/>
          <w:b w:val="0"/>
          <w:bCs w:val="0"/>
          <w:sz w:val="28"/>
          <w:szCs w:val="28"/>
        </w:rPr>
        <w:t>________</w:t>
      </w:r>
      <w:r w:rsidRPr="002829B8">
        <w:rPr>
          <w:rFonts w:ascii="Arial Narrow" w:hAnsi="Arial Narrow"/>
          <w:sz w:val="28"/>
          <w:szCs w:val="28"/>
        </w:rPr>
        <w:t xml:space="preserve"> </w:t>
      </w:r>
    </w:p>
    <w:p w14:paraId="1FC39945" w14:textId="77777777" w:rsidR="00540B52" w:rsidRPr="00540B52" w:rsidRDefault="00540B52" w:rsidP="00164328">
      <w:pPr>
        <w:jc w:val="center"/>
        <w:rPr>
          <w:rFonts w:ascii="Arial Narrow" w:hAnsi="Arial Narrow"/>
          <w:sz w:val="28"/>
          <w:szCs w:val="28"/>
          <w:u w:val="single"/>
        </w:rPr>
      </w:pPr>
    </w:p>
    <w:p w14:paraId="19EC9D31" w14:textId="3BE7ACDE" w:rsidR="4806A625" w:rsidRDefault="4806A625" w:rsidP="4806A625">
      <w:pPr>
        <w:jc w:val="center"/>
        <w:rPr>
          <w:rFonts w:ascii="Arial Narrow" w:hAnsi="Arial Narrow"/>
          <w:sz w:val="52"/>
          <w:szCs w:val="52"/>
          <w:u w:val="single"/>
        </w:rPr>
      </w:pPr>
    </w:p>
    <w:p w14:paraId="14090712" w14:textId="75D0D917" w:rsidR="4806A625" w:rsidRDefault="4806A625">
      <w:r>
        <w:br w:type="page"/>
      </w:r>
    </w:p>
    <w:sectPr w:rsidR="4806A625" w:rsidSect="00DB4F2B">
      <w:type w:val="continuous"/>
      <w:pgSz w:w="12240" w:h="20160" w:code="5"/>
      <w:pgMar w:top="810" w:right="907" w:bottom="810" w:left="90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right Sans Light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700F"/>
    <w:multiLevelType w:val="hybridMultilevel"/>
    <w:tmpl w:val="23CCC648"/>
    <w:lvl w:ilvl="0" w:tplc="73A26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02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A7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21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0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E4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42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86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DC7C"/>
    <w:multiLevelType w:val="hybridMultilevel"/>
    <w:tmpl w:val="97761068"/>
    <w:lvl w:ilvl="0" w:tplc="EAA42B10">
      <w:start w:val="1"/>
      <w:numFmt w:val="decimal"/>
      <w:lvlText w:val="%1."/>
      <w:lvlJc w:val="left"/>
      <w:pPr>
        <w:ind w:left="720" w:hanging="360"/>
      </w:pPr>
    </w:lvl>
    <w:lvl w:ilvl="1" w:tplc="67AA622C">
      <w:start w:val="1"/>
      <w:numFmt w:val="lowerLetter"/>
      <w:lvlText w:val="%2."/>
      <w:lvlJc w:val="left"/>
      <w:pPr>
        <w:ind w:left="1440" w:hanging="360"/>
      </w:pPr>
    </w:lvl>
    <w:lvl w:ilvl="2" w:tplc="B55E62B8">
      <w:start w:val="1"/>
      <w:numFmt w:val="lowerRoman"/>
      <w:lvlText w:val="%3."/>
      <w:lvlJc w:val="right"/>
      <w:pPr>
        <w:ind w:left="2160" w:hanging="180"/>
      </w:pPr>
    </w:lvl>
    <w:lvl w:ilvl="3" w:tplc="81344ACE">
      <w:start w:val="1"/>
      <w:numFmt w:val="decimal"/>
      <w:lvlText w:val="%4."/>
      <w:lvlJc w:val="left"/>
      <w:pPr>
        <w:ind w:left="2880" w:hanging="360"/>
      </w:pPr>
    </w:lvl>
    <w:lvl w:ilvl="4" w:tplc="147C54FC">
      <w:start w:val="1"/>
      <w:numFmt w:val="lowerLetter"/>
      <w:lvlText w:val="%5."/>
      <w:lvlJc w:val="left"/>
      <w:pPr>
        <w:ind w:left="3600" w:hanging="360"/>
      </w:pPr>
    </w:lvl>
    <w:lvl w:ilvl="5" w:tplc="D04EE626">
      <w:start w:val="1"/>
      <w:numFmt w:val="lowerRoman"/>
      <w:lvlText w:val="%6."/>
      <w:lvlJc w:val="right"/>
      <w:pPr>
        <w:ind w:left="4320" w:hanging="180"/>
      </w:pPr>
    </w:lvl>
    <w:lvl w:ilvl="6" w:tplc="EE4C5E28">
      <w:start w:val="1"/>
      <w:numFmt w:val="decimal"/>
      <w:lvlText w:val="%7."/>
      <w:lvlJc w:val="left"/>
      <w:pPr>
        <w:ind w:left="5040" w:hanging="360"/>
      </w:pPr>
    </w:lvl>
    <w:lvl w:ilvl="7" w:tplc="81CE2C78">
      <w:start w:val="1"/>
      <w:numFmt w:val="lowerLetter"/>
      <w:lvlText w:val="%8."/>
      <w:lvlJc w:val="left"/>
      <w:pPr>
        <w:ind w:left="5760" w:hanging="360"/>
      </w:pPr>
    </w:lvl>
    <w:lvl w:ilvl="8" w:tplc="4CD02E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0D70"/>
    <w:multiLevelType w:val="hybridMultilevel"/>
    <w:tmpl w:val="95C8A984"/>
    <w:lvl w:ilvl="0" w:tplc="DF821288">
      <w:start w:val="1"/>
      <w:numFmt w:val="decimal"/>
      <w:lvlText w:val="%1."/>
      <w:lvlJc w:val="left"/>
      <w:pPr>
        <w:ind w:left="720" w:hanging="360"/>
      </w:pPr>
    </w:lvl>
    <w:lvl w:ilvl="1" w:tplc="65A61FF0">
      <w:start w:val="1"/>
      <w:numFmt w:val="lowerLetter"/>
      <w:lvlText w:val="%2."/>
      <w:lvlJc w:val="left"/>
      <w:pPr>
        <w:ind w:left="1440" w:hanging="360"/>
      </w:pPr>
    </w:lvl>
    <w:lvl w:ilvl="2" w:tplc="95E2A19C">
      <w:start w:val="1"/>
      <w:numFmt w:val="lowerRoman"/>
      <w:lvlText w:val="%3."/>
      <w:lvlJc w:val="right"/>
      <w:pPr>
        <w:ind w:left="2160" w:hanging="180"/>
      </w:pPr>
    </w:lvl>
    <w:lvl w:ilvl="3" w:tplc="81D652F0">
      <w:start w:val="1"/>
      <w:numFmt w:val="decimal"/>
      <w:lvlText w:val="%4."/>
      <w:lvlJc w:val="left"/>
      <w:pPr>
        <w:ind w:left="2880" w:hanging="360"/>
      </w:pPr>
    </w:lvl>
    <w:lvl w:ilvl="4" w:tplc="577A759A">
      <w:start w:val="1"/>
      <w:numFmt w:val="lowerLetter"/>
      <w:lvlText w:val="%5."/>
      <w:lvlJc w:val="left"/>
      <w:pPr>
        <w:ind w:left="3600" w:hanging="360"/>
      </w:pPr>
    </w:lvl>
    <w:lvl w:ilvl="5" w:tplc="317271EE">
      <w:start w:val="1"/>
      <w:numFmt w:val="lowerRoman"/>
      <w:lvlText w:val="%6."/>
      <w:lvlJc w:val="right"/>
      <w:pPr>
        <w:ind w:left="4320" w:hanging="180"/>
      </w:pPr>
    </w:lvl>
    <w:lvl w:ilvl="6" w:tplc="38CE9580">
      <w:start w:val="1"/>
      <w:numFmt w:val="decimal"/>
      <w:lvlText w:val="%7."/>
      <w:lvlJc w:val="left"/>
      <w:pPr>
        <w:ind w:left="5040" w:hanging="360"/>
      </w:pPr>
    </w:lvl>
    <w:lvl w:ilvl="7" w:tplc="F030F550">
      <w:start w:val="1"/>
      <w:numFmt w:val="lowerLetter"/>
      <w:lvlText w:val="%8."/>
      <w:lvlJc w:val="left"/>
      <w:pPr>
        <w:ind w:left="5760" w:hanging="360"/>
      </w:pPr>
    </w:lvl>
    <w:lvl w:ilvl="8" w:tplc="93FE1D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777C"/>
    <w:multiLevelType w:val="multilevel"/>
    <w:tmpl w:val="4C72031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20700F85"/>
    <w:multiLevelType w:val="hybridMultilevel"/>
    <w:tmpl w:val="FF32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1009"/>
    <w:multiLevelType w:val="hybridMultilevel"/>
    <w:tmpl w:val="DD1E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B76"/>
    <w:multiLevelType w:val="hybridMultilevel"/>
    <w:tmpl w:val="49A8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9719E"/>
    <w:multiLevelType w:val="hybridMultilevel"/>
    <w:tmpl w:val="A702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7307"/>
    <w:multiLevelType w:val="hybridMultilevel"/>
    <w:tmpl w:val="1A3C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4487"/>
    <w:multiLevelType w:val="hybridMultilevel"/>
    <w:tmpl w:val="CACA33AC"/>
    <w:lvl w:ilvl="0" w:tplc="BCD0FBEA">
      <w:start w:val="1"/>
      <w:numFmt w:val="decimal"/>
      <w:lvlText w:val="%1."/>
      <w:lvlJc w:val="left"/>
      <w:pPr>
        <w:ind w:left="720" w:hanging="360"/>
      </w:pPr>
    </w:lvl>
    <w:lvl w:ilvl="1" w:tplc="0AB29DCA">
      <w:start w:val="1"/>
      <w:numFmt w:val="lowerLetter"/>
      <w:lvlText w:val="%2."/>
      <w:lvlJc w:val="left"/>
      <w:pPr>
        <w:ind w:left="1440" w:hanging="360"/>
      </w:pPr>
    </w:lvl>
    <w:lvl w:ilvl="2" w:tplc="D880581A">
      <w:start w:val="1"/>
      <w:numFmt w:val="lowerRoman"/>
      <w:lvlText w:val="%3."/>
      <w:lvlJc w:val="right"/>
      <w:pPr>
        <w:ind w:left="2160" w:hanging="180"/>
      </w:pPr>
    </w:lvl>
    <w:lvl w:ilvl="3" w:tplc="2EDC07AE">
      <w:start w:val="1"/>
      <w:numFmt w:val="decimal"/>
      <w:lvlText w:val="%4."/>
      <w:lvlJc w:val="left"/>
      <w:pPr>
        <w:ind w:left="2880" w:hanging="360"/>
      </w:pPr>
    </w:lvl>
    <w:lvl w:ilvl="4" w:tplc="E6088880">
      <w:start w:val="1"/>
      <w:numFmt w:val="lowerLetter"/>
      <w:lvlText w:val="%5."/>
      <w:lvlJc w:val="left"/>
      <w:pPr>
        <w:ind w:left="3600" w:hanging="360"/>
      </w:pPr>
    </w:lvl>
    <w:lvl w:ilvl="5" w:tplc="1BD056A6">
      <w:start w:val="1"/>
      <w:numFmt w:val="lowerRoman"/>
      <w:lvlText w:val="%6."/>
      <w:lvlJc w:val="right"/>
      <w:pPr>
        <w:ind w:left="4320" w:hanging="180"/>
      </w:pPr>
    </w:lvl>
    <w:lvl w:ilvl="6" w:tplc="98D22C2C">
      <w:start w:val="1"/>
      <w:numFmt w:val="decimal"/>
      <w:lvlText w:val="%7."/>
      <w:lvlJc w:val="left"/>
      <w:pPr>
        <w:ind w:left="5040" w:hanging="360"/>
      </w:pPr>
    </w:lvl>
    <w:lvl w:ilvl="7" w:tplc="DD6CF82E">
      <w:start w:val="1"/>
      <w:numFmt w:val="lowerLetter"/>
      <w:lvlText w:val="%8."/>
      <w:lvlJc w:val="left"/>
      <w:pPr>
        <w:ind w:left="5760" w:hanging="360"/>
      </w:pPr>
    </w:lvl>
    <w:lvl w:ilvl="8" w:tplc="AE928E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354C6"/>
    <w:multiLevelType w:val="hybridMultilevel"/>
    <w:tmpl w:val="FF32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D4BF8"/>
    <w:multiLevelType w:val="hybridMultilevel"/>
    <w:tmpl w:val="63D8E7EE"/>
    <w:lvl w:ilvl="0" w:tplc="5CCEC21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A55BBE"/>
    <w:multiLevelType w:val="hybridMultilevel"/>
    <w:tmpl w:val="25DCD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D13E3"/>
    <w:multiLevelType w:val="hybridMultilevel"/>
    <w:tmpl w:val="1E6A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B61C0"/>
    <w:multiLevelType w:val="hybridMultilevel"/>
    <w:tmpl w:val="2D14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3B9A"/>
    <w:multiLevelType w:val="singleLevel"/>
    <w:tmpl w:val="8446D5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EC12360"/>
    <w:multiLevelType w:val="hybridMultilevel"/>
    <w:tmpl w:val="8A52D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B7D92"/>
    <w:multiLevelType w:val="hybridMultilevel"/>
    <w:tmpl w:val="16B6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16"/>
  </w:num>
  <w:num w:numId="12">
    <w:abstractNumId w:val="3"/>
  </w:num>
  <w:num w:numId="13">
    <w:abstractNumId w:val="5"/>
  </w:num>
  <w:num w:numId="14">
    <w:abstractNumId w:val="17"/>
  </w:num>
  <w:num w:numId="15">
    <w:abstractNumId w:val="10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D"/>
    <w:rsid w:val="000002C8"/>
    <w:rsid w:val="00001F53"/>
    <w:rsid w:val="000223D6"/>
    <w:rsid w:val="00033D79"/>
    <w:rsid w:val="00064D70"/>
    <w:rsid w:val="000B010E"/>
    <w:rsid w:val="000C3D83"/>
    <w:rsid w:val="000D07FD"/>
    <w:rsid w:val="000E1CB2"/>
    <w:rsid w:val="0010202A"/>
    <w:rsid w:val="001069CE"/>
    <w:rsid w:val="0013628C"/>
    <w:rsid w:val="00161B20"/>
    <w:rsid w:val="00164328"/>
    <w:rsid w:val="001652D2"/>
    <w:rsid w:val="00176D29"/>
    <w:rsid w:val="00183DB6"/>
    <w:rsid w:val="00186DFA"/>
    <w:rsid w:val="001A399E"/>
    <w:rsid w:val="001A74D1"/>
    <w:rsid w:val="001E446C"/>
    <w:rsid w:val="00217F36"/>
    <w:rsid w:val="00256893"/>
    <w:rsid w:val="00277706"/>
    <w:rsid w:val="002829B8"/>
    <w:rsid w:val="002848DB"/>
    <w:rsid w:val="00296D01"/>
    <w:rsid w:val="002A32C9"/>
    <w:rsid w:val="002A6925"/>
    <w:rsid w:val="002B1C8C"/>
    <w:rsid w:val="002C1873"/>
    <w:rsid w:val="002C1EFC"/>
    <w:rsid w:val="002C7FA2"/>
    <w:rsid w:val="002D0589"/>
    <w:rsid w:val="002D1A83"/>
    <w:rsid w:val="002E3B00"/>
    <w:rsid w:val="002F20FA"/>
    <w:rsid w:val="002F22AC"/>
    <w:rsid w:val="00302FF4"/>
    <w:rsid w:val="003262A9"/>
    <w:rsid w:val="003C501A"/>
    <w:rsid w:val="00405F20"/>
    <w:rsid w:val="00421577"/>
    <w:rsid w:val="00427C8E"/>
    <w:rsid w:val="00461E36"/>
    <w:rsid w:val="00481DEA"/>
    <w:rsid w:val="0049472E"/>
    <w:rsid w:val="004A6E18"/>
    <w:rsid w:val="004B306A"/>
    <w:rsid w:val="004D2826"/>
    <w:rsid w:val="004D31DE"/>
    <w:rsid w:val="004D55B0"/>
    <w:rsid w:val="004E3400"/>
    <w:rsid w:val="00540B52"/>
    <w:rsid w:val="0054407E"/>
    <w:rsid w:val="005659D0"/>
    <w:rsid w:val="00577352"/>
    <w:rsid w:val="00582097"/>
    <w:rsid w:val="00583364"/>
    <w:rsid w:val="0059393D"/>
    <w:rsid w:val="00594AF3"/>
    <w:rsid w:val="005A0709"/>
    <w:rsid w:val="005B29C3"/>
    <w:rsid w:val="005B3C62"/>
    <w:rsid w:val="005C4FEF"/>
    <w:rsid w:val="005D3ED9"/>
    <w:rsid w:val="005D6D0A"/>
    <w:rsid w:val="005E463D"/>
    <w:rsid w:val="005F4DAE"/>
    <w:rsid w:val="006206A8"/>
    <w:rsid w:val="00644FD1"/>
    <w:rsid w:val="00650CC7"/>
    <w:rsid w:val="00675E92"/>
    <w:rsid w:val="006B50BB"/>
    <w:rsid w:val="006D0419"/>
    <w:rsid w:val="006F55BE"/>
    <w:rsid w:val="00704F76"/>
    <w:rsid w:val="007067F4"/>
    <w:rsid w:val="0071251B"/>
    <w:rsid w:val="00713B25"/>
    <w:rsid w:val="00730207"/>
    <w:rsid w:val="007347A6"/>
    <w:rsid w:val="00745860"/>
    <w:rsid w:val="00746B0D"/>
    <w:rsid w:val="00780BC2"/>
    <w:rsid w:val="00793B93"/>
    <w:rsid w:val="00796EFC"/>
    <w:rsid w:val="007B4666"/>
    <w:rsid w:val="007B46AB"/>
    <w:rsid w:val="007E3A67"/>
    <w:rsid w:val="00813030"/>
    <w:rsid w:val="00815E60"/>
    <w:rsid w:val="008424AD"/>
    <w:rsid w:val="008512C3"/>
    <w:rsid w:val="00857A4F"/>
    <w:rsid w:val="0087233A"/>
    <w:rsid w:val="00886A29"/>
    <w:rsid w:val="008A3A7E"/>
    <w:rsid w:val="008A4A50"/>
    <w:rsid w:val="008A501A"/>
    <w:rsid w:val="008A5189"/>
    <w:rsid w:val="008C4A29"/>
    <w:rsid w:val="008C705F"/>
    <w:rsid w:val="008E2308"/>
    <w:rsid w:val="008F25DE"/>
    <w:rsid w:val="00903430"/>
    <w:rsid w:val="00935D76"/>
    <w:rsid w:val="009536F3"/>
    <w:rsid w:val="00964FAE"/>
    <w:rsid w:val="00985D7F"/>
    <w:rsid w:val="009B57A7"/>
    <w:rsid w:val="00A053BB"/>
    <w:rsid w:val="00A31819"/>
    <w:rsid w:val="00A34D40"/>
    <w:rsid w:val="00A40A39"/>
    <w:rsid w:val="00A4521F"/>
    <w:rsid w:val="00A470C5"/>
    <w:rsid w:val="00A73E82"/>
    <w:rsid w:val="00A74F62"/>
    <w:rsid w:val="00A92132"/>
    <w:rsid w:val="00AD4260"/>
    <w:rsid w:val="00AF3C37"/>
    <w:rsid w:val="00AF7AAE"/>
    <w:rsid w:val="00B06E5B"/>
    <w:rsid w:val="00B1793F"/>
    <w:rsid w:val="00B26A25"/>
    <w:rsid w:val="00B37F69"/>
    <w:rsid w:val="00B9170B"/>
    <w:rsid w:val="00BC2630"/>
    <w:rsid w:val="00BE31CD"/>
    <w:rsid w:val="00BF5DC5"/>
    <w:rsid w:val="00C04745"/>
    <w:rsid w:val="00C137B8"/>
    <w:rsid w:val="00C1467C"/>
    <w:rsid w:val="00C46A19"/>
    <w:rsid w:val="00C53304"/>
    <w:rsid w:val="00C86F59"/>
    <w:rsid w:val="00CC2DD9"/>
    <w:rsid w:val="00CD4C1A"/>
    <w:rsid w:val="00D10AD9"/>
    <w:rsid w:val="00D23E38"/>
    <w:rsid w:val="00D30589"/>
    <w:rsid w:val="00D34D4C"/>
    <w:rsid w:val="00D4124B"/>
    <w:rsid w:val="00D5722A"/>
    <w:rsid w:val="00D61489"/>
    <w:rsid w:val="00D63625"/>
    <w:rsid w:val="00D92438"/>
    <w:rsid w:val="00DB4F2B"/>
    <w:rsid w:val="00DC1A12"/>
    <w:rsid w:val="00DC394A"/>
    <w:rsid w:val="00DE5E7B"/>
    <w:rsid w:val="00E018BD"/>
    <w:rsid w:val="00E03A74"/>
    <w:rsid w:val="00E066A1"/>
    <w:rsid w:val="00E15BB2"/>
    <w:rsid w:val="00E229FB"/>
    <w:rsid w:val="00E4198A"/>
    <w:rsid w:val="00E53031"/>
    <w:rsid w:val="00E84226"/>
    <w:rsid w:val="00EE1A92"/>
    <w:rsid w:val="00EE586D"/>
    <w:rsid w:val="00F048E4"/>
    <w:rsid w:val="00F0715D"/>
    <w:rsid w:val="00F2189D"/>
    <w:rsid w:val="00F22E39"/>
    <w:rsid w:val="00F33022"/>
    <w:rsid w:val="00F37882"/>
    <w:rsid w:val="00F37920"/>
    <w:rsid w:val="00F432BC"/>
    <w:rsid w:val="00F60808"/>
    <w:rsid w:val="00F61FCD"/>
    <w:rsid w:val="00F6582A"/>
    <w:rsid w:val="00F72C7B"/>
    <w:rsid w:val="00F82822"/>
    <w:rsid w:val="00F90EA7"/>
    <w:rsid w:val="00FB7A2E"/>
    <w:rsid w:val="00FF0CB7"/>
    <w:rsid w:val="064E115B"/>
    <w:rsid w:val="099A3594"/>
    <w:rsid w:val="0AFF7835"/>
    <w:rsid w:val="0EA9D728"/>
    <w:rsid w:val="0F85D027"/>
    <w:rsid w:val="0FC2498B"/>
    <w:rsid w:val="121F0598"/>
    <w:rsid w:val="126750AD"/>
    <w:rsid w:val="12B0A238"/>
    <w:rsid w:val="13760F64"/>
    <w:rsid w:val="16BCF87E"/>
    <w:rsid w:val="174C6276"/>
    <w:rsid w:val="18A6AFBE"/>
    <w:rsid w:val="2046D7FB"/>
    <w:rsid w:val="244DC7D0"/>
    <w:rsid w:val="28A9F9A6"/>
    <w:rsid w:val="2C7D7697"/>
    <w:rsid w:val="2DCE4A88"/>
    <w:rsid w:val="2F049F94"/>
    <w:rsid w:val="3073D131"/>
    <w:rsid w:val="3098E4C3"/>
    <w:rsid w:val="3498E234"/>
    <w:rsid w:val="34A383A8"/>
    <w:rsid w:val="35EC32F0"/>
    <w:rsid w:val="37CC851F"/>
    <w:rsid w:val="382AE0AB"/>
    <w:rsid w:val="3B609C89"/>
    <w:rsid w:val="3F9E437F"/>
    <w:rsid w:val="44036FFA"/>
    <w:rsid w:val="4806A625"/>
    <w:rsid w:val="48A5B7FB"/>
    <w:rsid w:val="4B005974"/>
    <w:rsid w:val="4B3FCCDA"/>
    <w:rsid w:val="4C5B34AF"/>
    <w:rsid w:val="5263C499"/>
    <w:rsid w:val="53251B46"/>
    <w:rsid w:val="57C965B7"/>
    <w:rsid w:val="57FC080A"/>
    <w:rsid w:val="5AD585BD"/>
    <w:rsid w:val="5CAC485B"/>
    <w:rsid w:val="5CBD0E5D"/>
    <w:rsid w:val="5E12B39D"/>
    <w:rsid w:val="5EE00955"/>
    <w:rsid w:val="60A32283"/>
    <w:rsid w:val="64D85D33"/>
    <w:rsid w:val="71C8B97E"/>
    <w:rsid w:val="7836D6BD"/>
    <w:rsid w:val="78E58B7B"/>
    <w:rsid w:val="7EE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00065"/>
  <w15:chartTrackingRefBased/>
  <w15:docId w15:val="{E81AC5B5-4D1D-4899-9BE8-4F9A5D9A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b/>
      <w:bCs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 w:val="0"/>
      <w:sz w:val="24"/>
      <w:szCs w:val="24"/>
    </w:rPr>
  </w:style>
  <w:style w:type="paragraph" w:styleId="Heading2">
    <w:name w:val="heading 2"/>
    <w:basedOn w:val="Normal"/>
    <w:next w:val="Normal"/>
    <w:qFormat/>
    <w:rsid w:val="001E446C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rsid w:val="001E446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Arial" w:hAnsi="Arial"/>
      <w:b w:val="0"/>
      <w:bCs w:val="0"/>
      <w:sz w:val="24"/>
    </w:rPr>
  </w:style>
  <w:style w:type="paragraph" w:styleId="BodyText">
    <w:name w:val="Body Text"/>
    <w:basedOn w:val="Normal"/>
    <w:rsid w:val="004D55B0"/>
    <w:pPr>
      <w:widowControl/>
      <w:autoSpaceDE/>
      <w:autoSpaceDN/>
      <w:adjustRightInd/>
    </w:pPr>
    <w:rPr>
      <w:b w:val="0"/>
      <w:bCs w:val="0"/>
      <w:sz w:val="24"/>
    </w:rPr>
  </w:style>
  <w:style w:type="character" w:styleId="Hyperlink">
    <w:name w:val="Hyperlink"/>
    <w:rsid w:val="001A74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3031"/>
    <w:pPr>
      <w:ind w:left="720"/>
    </w:pPr>
  </w:style>
  <w:style w:type="paragraph" w:styleId="NormalWeb">
    <w:name w:val="Normal (Web)"/>
    <w:basedOn w:val="Normal"/>
    <w:uiPriority w:val="99"/>
    <w:unhideWhenUsed/>
    <w:rsid w:val="002D058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TableGrid">
    <w:name w:val="Table Grid"/>
    <w:basedOn w:val="TableNormal"/>
    <w:rsid w:val="00E0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0116B1486D4499E444E4496D67226" ma:contentTypeVersion="13" ma:contentTypeDescription="Create a new document." ma:contentTypeScope="" ma:versionID="7e6185e22d6aae43a4cb8f46f70e5ab3">
  <xsd:schema xmlns:xsd="http://www.w3.org/2001/XMLSchema" xmlns:xs="http://www.w3.org/2001/XMLSchema" xmlns:p="http://schemas.microsoft.com/office/2006/metadata/properties" xmlns:ns3="bd1a8701-4cff-4f91-909f-e3df64eed9c8" xmlns:ns4="53fb34c6-2564-4e93-92d6-3cedd49889fc" targetNamespace="http://schemas.microsoft.com/office/2006/metadata/properties" ma:root="true" ma:fieldsID="b9cdeca81b070f298ecb452235e3e6e9" ns3:_="" ns4:_="">
    <xsd:import namespace="bd1a8701-4cff-4f91-909f-e3df64eed9c8"/>
    <xsd:import namespace="53fb34c6-2564-4e93-92d6-3cedd49889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a8701-4cff-4f91-909f-e3df64ee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34c6-2564-4e93-92d6-3cedd4988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ABE79E-4694-4A33-AA3A-C11042F2D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3B33D-FA02-4BC4-8A8B-AF11B7B2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a8701-4cff-4f91-909f-e3df64eed9c8"/>
    <ds:schemaRef ds:uri="53fb34c6-2564-4e93-92d6-3cedd4988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75B0C-B4D9-4C6F-AD09-3024B35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cp:lastModifiedBy>nycdoe</cp:lastModifiedBy>
  <cp:revision>2</cp:revision>
  <cp:lastPrinted>2024-08-30T14:09:00Z</cp:lastPrinted>
  <dcterms:created xsi:type="dcterms:W3CDTF">2024-08-30T14:44:00Z</dcterms:created>
  <dcterms:modified xsi:type="dcterms:W3CDTF">2024-08-30T14:44:00Z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0x01010012A0116B1486D4499E444E4496D67226</vt:lpwstr>
  </property>
</Properties>
</file>